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394" w:rsidRPr="00560052" w:rsidRDefault="009A0394" w:rsidP="00201FB4">
      <w:pPr>
        <w:pStyle w:val="a3"/>
        <w:ind w:left="4248" w:firstLine="99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Утвержден</w:t>
      </w:r>
    </w:p>
    <w:p w:rsidR="009A0394" w:rsidRPr="00560052" w:rsidRDefault="00056440" w:rsidP="00201FB4">
      <w:pPr>
        <w:pStyle w:val="a3"/>
        <w:ind w:left="4248" w:firstLine="99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приказом финансового управления</w:t>
      </w:r>
    </w:p>
    <w:p w:rsidR="009A0394" w:rsidRPr="00560052" w:rsidRDefault="009A0394" w:rsidP="00201FB4">
      <w:pPr>
        <w:pStyle w:val="a3"/>
        <w:ind w:left="4248" w:firstLine="993"/>
        <w:rPr>
          <w:rFonts w:ascii="Times New Roman" w:hAnsi="Times New Roman" w:cs="Times New Roman"/>
          <w:sz w:val="28"/>
          <w:szCs w:val="28"/>
          <w:lang w:eastAsia="ru-RU"/>
        </w:rPr>
      </w:pPr>
      <w:r w:rsidRPr="00560052">
        <w:rPr>
          <w:rFonts w:ascii="Times New Roman" w:hAnsi="Times New Roman" w:cs="Times New Roman"/>
          <w:sz w:val="28"/>
          <w:szCs w:val="28"/>
          <w:lang w:eastAsia="ru-RU"/>
        </w:rPr>
        <w:t>города Комсомольска-на-Амуре</w:t>
      </w:r>
    </w:p>
    <w:p w:rsidR="009A0394" w:rsidRPr="00201FB4" w:rsidRDefault="009A0394" w:rsidP="00201FB4">
      <w:pPr>
        <w:pStyle w:val="a3"/>
        <w:ind w:left="4248" w:firstLine="993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560052">
        <w:rPr>
          <w:rFonts w:ascii="Times New Roman" w:hAnsi="Times New Roman" w:cs="Times New Roman"/>
          <w:sz w:val="28"/>
          <w:szCs w:val="28"/>
          <w:lang w:eastAsia="ru-RU"/>
        </w:rPr>
        <w:t>от</w:t>
      </w:r>
      <w:r w:rsidR="00201FB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01FB4">
        <w:rPr>
          <w:rFonts w:ascii="Times New Roman" w:hAnsi="Times New Roman" w:cs="Times New Roman"/>
          <w:sz w:val="28"/>
          <w:szCs w:val="28"/>
          <w:u w:val="single"/>
          <w:lang w:eastAsia="ru-RU"/>
        </w:rPr>
        <w:t>30.12.2016</w:t>
      </w:r>
      <w:r w:rsidR="00201FB4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201FB4">
        <w:rPr>
          <w:rFonts w:ascii="Times New Roman" w:hAnsi="Times New Roman" w:cs="Times New Roman"/>
          <w:sz w:val="28"/>
          <w:szCs w:val="28"/>
          <w:u w:val="single"/>
          <w:lang w:eastAsia="ru-RU"/>
        </w:rPr>
        <w:t>97</w:t>
      </w:r>
    </w:p>
    <w:p w:rsidR="009A0394" w:rsidRPr="00560052" w:rsidRDefault="009A0394" w:rsidP="009A0394">
      <w:pPr>
        <w:pStyle w:val="a3"/>
        <w:ind w:firstLine="99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6005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     </w:t>
      </w:r>
    </w:p>
    <w:p w:rsidR="009A0394" w:rsidRPr="00560052" w:rsidRDefault="009A0394" w:rsidP="009A0394">
      <w:pPr>
        <w:pStyle w:val="a3"/>
        <w:ind w:firstLine="99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A0394" w:rsidRPr="00560052" w:rsidRDefault="009A0394" w:rsidP="009A0394">
      <w:pPr>
        <w:pStyle w:val="a3"/>
        <w:ind w:firstLine="99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0394" w:rsidRPr="00560052" w:rsidRDefault="00752484" w:rsidP="009A039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Par45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752484" w:rsidRDefault="00752484" w:rsidP="0075248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взаимодействия при </w:t>
      </w:r>
      <w:r w:rsidR="005967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осуществлении</w:t>
      </w:r>
      <w:r w:rsidR="009A0394" w:rsidRPr="009A03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контроля, </w:t>
      </w:r>
    </w:p>
    <w:p w:rsidR="00752484" w:rsidRDefault="009A0394" w:rsidP="00D5461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A03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предусмотренного частью 5 статьи 99</w:t>
      </w:r>
      <w:r w:rsidR="0075248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03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Федерального закона </w:t>
      </w:r>
    </w:p>
    <w:p w:rsidR="00752484" w:rsidRDefault="009A0394" w:rsidP="00D5461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A03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 контрактной системе в сфере закупок товаров,</w:t>
      </w:r>
      <w:r w:rsidR="0075248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03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работ, услуг </w:t>
      </w:r>
    </w:p>
    <w:p w:rsidR="009A0394" w:rsidRDefault="009A0394" w:rsidP="00D5461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A03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обеспечения государственных и муниципальных нужд»</w:t>
      </w:r>
    </w:p>
    <w:p w:rsidR="009A0394" w:rsidRDefault="009A0394" w:rsidP="009A039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27F53" w:rsidRPr="00427F53" w:rsidRDefault="00E14445" w:rsidP="00E14445">
      <w:pPr>
        <w:pStyle w:val="a4"/>
        <w:spacing w:after="0" w:line="240" w:lineRule="auto"/>
        <w:ind w:left="907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427F5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Общие положения</w:t>
      </w:r>
    </w:p>
    <w:p w:rsidR="009A0394" w:rsidRPr="00A71011" w:rsidRDefault="000E7572" w:rsidP="00A71011">
      <w:pPr>
        <w:pStyle w:val="a4"/>
        <w:numPr>
          <w:ilvl w:val="0"/>
          <w:numId w:val="1"/>
        </w:numPr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466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Настоящий </w:t>
      </w:r>
      <w:r w:rsid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4466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орядок разработан в соответствии с</w:t>
      </w:r>
      <w:r w:rsidR="0044666D" w:rsidRPr="004466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частью 5 статьи 99 Федерального Закона от 05 апреля 2013 года № 44-ФЗ «О контрактной системе в сфере закупок товаров, работ, услуг для обес</w:t>
      </w:r>
      <w:r w:rsidR="0044666D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печения государственных и муниц</w:t>
      </w:r>
      <w:r w:rsidR="0044666D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4666D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пальных нужд» (далее - Федеральный закон № 44-ФЗ), </w:t>
      </w:r>
      <w:r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Правил</w:t>
      </w:r>
      <w:r w:rsidR="0044666D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ами</w:t>
      </w:r>
      <w:r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осуществления контроля, предусмотренного частью 5 статьи 99 Федерального закона</w:t>
      </w:r>
      <w:r w:rsidR="000C26E3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44-ФЗ</w:t>
      </w:r>
      <w:r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 контрактной», утвержденных постановлением Правительства Российской Ф</w:t>
      </w:r>
      <w:r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дерации от 12 декабря 2015 года № 1367</w:t>
      </w:r>
      <w:r w:rsidR="0044666D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 порядке осуществления контроля, предусмотренного частью 5 статьи 99 Федерального закона</w:t>
      </w:r>
      <w:r w:rsidR="000C26E3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44-ФЗ</w:t>
      </w:r>
      <w:r w:rsidR="0044666D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 ко</w:t>
      </w:r>
      <w:r w:rsidR="0044666D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4666D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трактной системе в сфере закупок товаров, работ, услуг для обеспечения госуда</w:t>
      </w:r>
      <w:r w:rsidR="0044666D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4666D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ственных и муниципальных нужд»</w:t>
      </w:r>
      <w:r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Правила) и устанавливает правила взаимодействия финансового управления администрации города Комсомольска-на-Амуре</w:t>
      </w:r>
      <w:r w:rsidR="0044666D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Хабаровского края </w:t>
      </w:r>
      <w:r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666D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(далее - финансовое управление), </w:t>
      </w:r>
      <w:r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 субъектами ко</w:t>
      </w:r>
      <w:r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троля при осуществлении контроля, предусмотренного частью 5 статьи 99 Фед</w:t>
      </w:r>
      <w:r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рального закона</w:t>
      </w:r>
      <w:r w:rsidR="000C26E3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44-ФЗ</w:t>
      </w:r>
      <w:r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</w:t>
      </w:r>
      <w:r w:rsidR="000C26E3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кон</w:t>
      </w:r>
      <w:r w:rsidR="0044666D"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троль</w:t>
      </w:r>
      <w:r w:rsidRP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2E46F3" w:rsidRDefault="002E46F3" w:rsidP="002E46F3">
      <w:pPr>
        <w:pStyle w:val="a4"/>
        <w:numPr>
          <w:ilvl w:val="0"/>
          <w:numId w:val="1"/>
        </w:numPr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E46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Субъектами контроля, осуществляемого финансовым управлением являются:</w:t>
      </w:r>
    </w:p>
    <w:p w:rsidR="002E46F3" w:rsidRDefault="000E7572" w:rsidP="002E46F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2E46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.1. </w:t>
      </w:r>
      <w:r w:rsidR="002E46F3" w:rsidRPr="002E46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муниципальные заказчики, осуществляющие закупки от имени муни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пального образования г</w:t>
      </w:r>
      <w:r w:rsidR="002E46F3" w:rsidRPr="002E46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ородской округ «Город Комсомольск-на-Амуре» за счет средств местного бюджета, в том числе при передаче им полномочий муниц</w:t>
      </w:r>
      <w:r w:rsidR="002E46F3" w:rsidRPr="002E46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E46F3" w:rsidRPr="002E46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пального заказчика в соответствии с бюджетным законодательством Российской Федерации;</w:t>
      </w:r>
    </w:p>
    <w:p w:rsidR="002E46F3" w:rsidRDefault="000E7572" w:rsidP="002E46F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2E46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.2. </w:t>
      </w:r>
      <w:r w:rsidR="002E46F3" w:rsidRPr="002E46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муниципальные бюджетные учреждения, осуществляющие закупки в с</w:t>
      </w:r>
      <w:r w:rsidR="002E46F3" w:rsidRPr="002E46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E46F3" w:rsidRPr="002E46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ответствии с частью 1 статьи 15 Федерального закона</w:t>
      </w:r>
      <w:r w:rsidR="000C26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44-ФЗ</w:t>
      </w:r>
      <w:r w:rsidR="002E46F3" w:rsidRPr="002E46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E46F3" w:rsidRPr="002E46F3" w:rsidRDefault="000E7572" w:rsidP="002E46F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2E46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.3. </w:t>
      </w:r>
      <w:r w:rsidR="002E46F3" w:rsidRPr="002E46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муниципальные автономные учреждения, муниципальные унитарные предприятия, осуществляющие закупки в соответствии с частью 4 статьи 15 Ф</w:t>
      </w:r>
      <w:r w:rsidR="002E46F3" w:rsidRPr="002E46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2E46F3" w:rsidRPr="002E46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дерального закона</w:t>
      </w:r>
      <w:r w:rsidR="000C26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44-ФЗ</w:t>
      </w:r>
      <w:r w:rsidR="002E46F3" w:rsidRPr="002E46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A0A93" w:rsidRPr="000E7572" w:rsidRDefault="00A71011" w:rsidP="000E7572">
      <w:pPr>
        <w:pStyle w:val="a4"/>
        <w:numPr>
          <w:ilvl w:val="0"/>
          <w:numId w:val="1"/>
        </w:numPr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Настоящий П</w:t>
      </w:r>
      <w:r w:rsidR="00427F53" w:rsidRPr="00427F5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орядок применяется при </w:t>
      </w:r>
      <w:r w:rsidR="00BA0A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осуществлении финансовым управлением контроля </w:t>
      </w:r>
      <w:r w:rsidR="00BA0A93" w:rsidRPr="00427F5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документов, определенных Федеральным закон</w:t>
      </w:r>
      <w:r w:rsidR="00BA0A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BA0A93" w:rsidRPr="00427F5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A0A93" w:rsidRPr="000E75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подл</w:t>
      </w:r>
      <w:r w:rsidR="00BA0A93" w:rsidRPr="000E75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A0A93" w:rsidRPr="000E75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жащих в соответствии с Федеральным законом размещению в единой информ</w:t>
      </w:r>
      <w:r w:rsidR="00BA0A93" w:rsidRPr="000E75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A0A93" w:rsidRPr="000E75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ционной системе в сфере закупок </w:t>
      </w:r>
      <w:r w:rsidR="004A70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(далее - ЕИС)</w:t>
      </w:r>
      <w:r w:rsidR="00695D0B" w:rsidRPr="000E7572">
        <w:rPr>
          <w:rFonts w:ascii="Times New Roman" w:hAnsi="Times New Roman" w:cs="Times New Roman"/>
          <w:sz w:val="28"/>
          <w:szCs w:val="28"/>
        </w:rPr>
        <w:t xml:space="preserve">, в целях осуществления контроля, предусмотренного </w:t>
      </w:r>
      <w:hyperlink r:id="rId9" w:history="1">
        <w:r w:rsidR="00695D0B" w:rsidRPr="000E7572">
          <w:rPr>
            <w:rFonts w:ascii="Times New Roman" w:hAnsi="Times New Roman" w:cs="Times New Roman"/>
            <w:sz w:val="28"/>
            <w:szCs w:val="28"/>
          </w:rPr>
          <w:t>частью 5 статьи 99</w:t>
        </w:r>
      </w:hyperlink>
      <w:r w:rsidR="00695D0B" w:rsidRPr="000E7572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44666D">
        <w:rPr>
          <w:rFonts w:ascii="Times New Roman" w:hAnsi="Times New Roman" w:cs="Times New Roman"/>
          <w:sz w:val="28"/>
          <w:szCs w:val="28"/>
        </w:rPr>
        <w:t xml:space="preserve"> № 44-ФЗ (далее - об</w:t>
      </w:r>
      <w:r w:rsidR="0044666D">
        <w:rPr>
          <w:rFonts w:ascii="Times New Roman" w:hAnsi="Times New Roman" w:cs="Times New Roman"/>
          <w:sz w:val="28"/>
          <w:szCs w:val="28"/>
        </w:rPr>
        <w:t>ъ</w:t>
      </w:r>
      <w:r w:rsidR="0044666D">
        <w:rPr>
          <w:rFonts w:ascii="Times New Roman" w:hAnsi="Times New Roman" w:cs="Times New Roman"/>
          <w:sz w:val="28"/>
          <w:szCs w:val="28"/>
        </w:rPr>
        <w:t>екты контроля)</w:t>
      </w:r>
      <w:r w:rsidR="000E75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A0A93" w:rsidRDefault="000E7572" w:rsidP="00BA0A93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3.1.</w:t>
      </w:r>
      <w:r w:rsidR="00BA0A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утвержденные в установленном порядке планы закупок и планы-графики закупок, в том числе изменения, внесенные в них;</w:t>
      </w:r>
    </w:p>
    <w:p w:rsidR="00695D0B" w:rsidRDefault="000E7572" w:rsidP="000E7572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3.</w:t>
      </w:r>
      <w:r w:rsidR="00BA0A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информация об идентификационном коде закупки и объеме финансового обеспечения закупки, утвержденном и доведенном до заказчика в установленном порядке, включенная в приглашения принять участие в определении поставщиков (подрядчиков, исполнителей), документацию о закупках, протоколы определения поставщиков (подрядчиков, исполнителей) и проекты контрактов, до направления соответствующих объек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тов контроля участникам закупок.</w:t>
      </w:r>
    </w:p>
    <w:p w:rsidR="000E7572" w:rsidRPr="000E7572" w:rsidRDefault="000E7572" w:rsidP="000E7572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C725B" w:rsidRDefault="00694A8C" w:rsidP="001C725B">
      <w:pPr>
        <w:pStyle w:val="a4"/>
        <w:spacing w:after="0" w:line="240" w:lineRule="auto"/>
        <w:ind w:left="0" w:firstLine="547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Взаимодействие финансового управления </w:t>
      </w:r>
    </w:p>
    <w:p w:rsidR="00694A8C" w:rsidRDefault="00694A8C" w:rsidP="001C725B">
      <w:pPr>
        <w:pStyle w:val="a4"/>
        <w:spacing w:after="0" w:line="240" w:lineRule="auto"/>
        <w:ind w:left="0" w:firstLine="547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 субъектами контроля</w:t>
      </w:r>
      <w:r w:rsidR="001C72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94A8C" w:rsidRPr="00694A8C" w:rsidRDefault="00694A8C" w:rsidP="00694A8C">
      <w:pPr>
        <w:pStyle w:val="a4"/>
        <w:numPr>
          <w:ilvl w:val="0"/>
          <w:numId w:val="2"/>
        </w:numPr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Взаимодействие субъектов контроля с </w:t>
      </w:r>
      <w:r w:rsidR="00BA0A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финансовы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 управлени</w:t>
      </w:r>
      <w:r w:rsidR="00BA0A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ем</w:t>
      </w:r>
      <w:r w:rsidRP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ц</w:t>
      </w:r>
      <w:r w:rsidRP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лях контроля информации, определенной частью 5 статьи 99 Федерального закона</w:t>
      </w:r>
      <w:r w:rsidR="000C26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44-ФЗ</w:t>
      </w:r>
      <w:r w:rsidRP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содержащейся в объектах контроля (далее - контролируемая информ</w:t>
      </w:r>
      <w:r w:rsidRP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ция), осуществляется:</w:t>
      </w:r>
    </w:p>
    <w:p w:rsidR="005657E8" w:rsidRDefault="0044666D" w:rsidP="005657E8">
      <w:pPr>
        <w:pStyle w:val="a4"/>
        <w:numPr>
          <w:ilvl w:val="1"/>
          <w:numId w:val="2"/>
        </w:numPr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94A8C" w:rsidRP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ри размещении в ЕИС посредством информационного взаимоде</w:t>
      </w:r>
      <w:r w:rsidR="00694A8C" w:rsidRP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="00694A8C" w:rsidRP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ствия ЕИС с государственной интегрированной информационной системой управ</w:t>
      </w:r>
      <w:r w:rsid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ления общественными финансами «Электронный бюджет»</w:t>
      </w:r>
      <w:r w:rsidR="00694A8C" w:rsidRP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объектов ко</w:t>
      </w:r>
      <w:r w:rsidR="00694A8C" w:rsidRP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="00694A8C" w:rsidRP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троля в форме электронного документа (далее - электронный документ, </w:t>
      </w:r>
      <w:r w:rsid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ГИИС</w:t>
      </w:r>
      <w:r w:rsidR="00694A8C" w:rsidRP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r w:rsidR="00694A8C" w:rsidRP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Электронный бюджет</w:t>
      </w:r>
      <w:r w:rsid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94A8C" w:rsidRPr="00694A8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форматы);</w:t>
      </w:r>
    </w:p>
    <w:p w:rsidR="00694A8C" w:rsidRDefault="0044666D" w:rsidP="005657E8">
      <w:pPr>
        <w:pStyle w:val="a4"/>
        <w:numPr>
          <w:ilvl w:val="1"/>
          <w:numId w:val="2"/>
        </w:numPr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E75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ри отсутствии технической возможности</w:t>
      </w:r>
      <w:r w:rsidR="00694A8C" w:rsidRPr="005657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A70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объекты контроля напра</w:t>
      </w:r>
      <w:r w:rsidR="004A70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A70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ляются в финансовое управление </w:t>
      </w:r>
      <w:r w:rsidR="00694A8C" w:rsidRPr="005657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бу</w:t>
      </w:r>
      <w:r w:rsidR="000E75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мажном носителе.</w:t>
      </w:r>
    </w:p>
    <w:p w:rsidR="005657E8" w:rsidRPr="005657E8" w:rsidRDefault="005657E8" w:rsidP="005657E8">
      <w:pPr>
        <w:pStyle w:val="a4"/>
        <w:numPr>
          <w:ilvl w:val="0"/>
          <w:numId w:val="2"/>
        </w:numPr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657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 размещении электронного документа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финансовое управление </w:t>
      </w:r>
      <w:r w:rsidRPr="005657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посредством ГИИС «Электронный бюджет»</w:t>
      </w:r>
      <w:r w:rsidRPr="005657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направляет субъекту контроля ув</w:t>
      </w:r>
      <w:r w:rsidRPr="005657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657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домление в форме электронного документа о начале проведения контроля (в сл</w:t>
      </w:r>
      <w:r w:rsidRPr="005657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657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чае соответствия электронного документа форматам) с указанием в нем даты и времени или невозможности проведения контроля (в случае несоответствия эле</w:t>
      </w:r>
      <w:r w:rsidRPr="005657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5657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тронного документа форматам).</w:t>
      </w:r>
    </w:p>
    <w:p w:rsidR="005657E8" w:rsidRDefault="005657E8" w:rsidP="005657E8">
      <w:pPr>
        <w:pStyle w:val="a4"/>
        <w:numPr>
          <w:ilvl w:val="0"/>
          <w:numId w:val="2"/>
        </w:numPr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657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Электронные документы должны быть подписаны соответствующей требованиям Федерального закона электронной подписью лица, имеющего право действовать от имени субъекта контроля.</w:t>
      </w:r>
    </w:p>
    <w:p w:rsidR="0097667C" w:rsidRPr="0097667C" w:rsidRDefault="00101846" w:rsidP="0097667C">
      <w:pPr>
        <w:pStyle w:val="a4"/>
        <w:numPr>
          <w:ilvl w:val="0"/>
          <w:numId w:val="2"/>
        </w:numPr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осуществлении контроля объектов контроля, представленных на бумажных носителях, указанные объекты регистрируются в журнале регистрации с указанием даты и времени принятия объекта контроля.</w:t>
      </w:r>
    </w:p>
    <w:p w:rsidR="004D4C94" w:rsidRDefault="004D4C94" w:rsidP="004D4C94">
      <w:pPr>
        <w:pStyle w:val="a4"/>
        <w:numPr>
          <w:ilvl w:val="0"/>
          <w:numId w:val="2"/>
        </w:numPr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осуществления контроля</w:t>
      </w:r>
      <w:r w:rsid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взаимодействия</w:t>
      </w:r>
      <w:r w:rsidR="00CE64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Pr="004D4C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проверк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4D4C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непр</w:t>
      </w:r>
      <w:r w:rsidRPr="004D4C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4D4C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вышения информации об объеме финансового обеспечения, включенной в планы закупок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01846" w:rsidRPr="004D4C94" w:rsidRDefault="00101846" w:rsidP="004D4C94">
      <w:pPr>
        <w:pStyle w:val="a4"/>
        <w:numPr>
          <w:ilvl w:val="1"/>
          <w:numId w:val="2"/>
        </w:numPr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D4C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осуществления контроля</w:t>
      </w:r>
      <w:r w:rsidR="004A701F" w:rsidRPr="004D4C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при направлении объектов контроля на бумажном носителе,</w:t>
      </w:r>
      <w:r w:rsidRPr="004D4C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план закупок в финансовое управление предоставляется:</w:t>
      </w:r>
    </w:p>
    <w:p w:rsidR="00101846" w:rsidRPr="00101846" w:rsidRDefault="00CE64A3" w:rsidP="00101846">
      <w:pPr>
        <w:spacing w:after="0" w:line="240" w:lineRule="auto"/>
        <w:ind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101846"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муниципаль</w:t>
      </w:r>
      <w:r w:rsid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ными заказчиками в течение 3</w:t>
      </w:r>
      <w:r w:rsidR="00101846"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рабочих дней после доведения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4D4C94" w:rsidRDefault="00CE64A3" w:rsidP="004D4C94">
      <w:pPr>
        <w:spacing w:after="0" w:line="240" w:lineRule="auto"/>
        <w:ind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101846"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муниципальными бюджетными учреждениями в течение </w:t>
      </w:r>
      <w:r w:rsid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="00101846"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рабочих дней п</w:t>
      </w:r>
      <w:r w:rsidR="00101846"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01846"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сле утверждения планов финансово-хозяйственной деятельности.</w:t>
      </w:r>
    </w:p>
    <w:p w:rsidR="00101846" w:rsidRPr="004D4C94" w:rsidRDefault="004D4C94" w:rsidP="004D4C94">
      <w:pPr>
        <w:spacing w:after="0" w:line="240" w:lineRule="auto"/>
        <w:ind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5.2.  </w:t>
      </w:r>
      <w:r w:rsidR="00101846" w:rsidRPr="004D4C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осуществлении взаимодействия с субъектами контроля финансовое управление проверяет контролируемую информацию об объеме финансового обеспечения, включенную в план закупок:</w:t>
      </w:r>
    </w:p>
    <w:p w:rsidR="00101846" w:rsidRPr="00101846" w:rsidRDefault="004D4C94" w:rsidP="00101846">
      <w:pPr>
        <w:spacing w:after="0" w:line="240" w:lineRule="auto"/>
        <w:ind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5.2.1</w:t>
      </w:r>
      <w:r w:rsidR="00101846"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муниципальных заказчиков:</w:t>
      </w:r>
    </w:p>
    <w:p w:rsidR="00101846" w:rsidRPr="00101846" w:rsidRDefault="00101846" w:rsidP="0010184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на предмет непревышения доведенных в установленном порядке субъекту контроля как получателю бюджетных средств лимитов бюджетных обязательств на соответствующий финансовый год и плановый период на закупку товаров, р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бот, услуг с учетом поставленных</w:t>
      </w:r>
      <w:r w:rsid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в установленном П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орядке на учет бюджетных обязательств</w:t>
      </w:r>
      <w:r w:rsid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01846" w:rsidRPr="00101846" w:rsidRDefault="00101846" w:rsidP="0010184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на соответствие сведениям об объемах средств, указанных в правовых актах администрации </w:t>
      </w:r>
      <w:r w:rsidR="00037C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города Комсомольска-на-Амуре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предусматривающих в соотве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ствии с бюджетным законодательством Российской Федерации возможность з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ключения муниципального контракта на срок, превышающий срок действия дов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денных лимитов бюджетных обязательств, направляемых в финансовое управл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ние по образцу соглас</w:t>
      </w:r>
      <w:r w:rsid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 приложению № 1 к настоящему П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орядку, в случае вкл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чения в план закупок информации о закупках, оплата которых планируется по и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течении планового периода;</w:t>
      </w:r>
    </w:p>
    <w:p w:rsidR="00101846" w:rsidRDefault="004D4C94" w:rsidP="0010184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5.2.2.</w:t>
      </w:r>
      <w:r w:rsidR="00101846"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муниципальных бюджетных учреждений на предмет непревышения показателей выплат по расходам на закупки товаров, работ, услуг, осуществля</w:t>
      </w:r>
      <w:r w:rsidR="00101846"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01846"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мых в соответствии с Федеральным законом, отраженных в таблице 2.1 Плана финансово-хозяйственной деятельности муници</w:t>
      </w:r>
      <w:r w:rsid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пального учреждения</w:t>
      </w:r>
      <w:r w:rsidR="00101846"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80987" w:rsidRDefault="004D4C94" w:rsidP="0010184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5.2.3.</w:t>
      </w:r>
      <w:r w:rsid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муниципальных унитарных предприятий</w:t>
      </w:r>
      <w:r w:rsidR="00880987" w:rsidRPr="00D417E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на предмет непревышения суммы бюджетного обязательства получателя бюджетных средств, заключившего соглашение о предоставлении унитарному предприятию субсидий на осущест</w:t>
      </w:r>
      <w:r w:rsidR="00880987" w:rsidRPr="00D417E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80987" w:rsidRPr="00D417E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ление капитальных вложений в соответствии со статьей 78.2 Бюджетного кодекса Российской Федерации</w:t>
      </w:r>
      <w:r w:rsid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0987"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поставленных</w:t>
      </w:r>
      <w:r w:rsid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в установленном П</w:t>
      </w:r>
      <w:r w:rsidR="00880987"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орядке на учет бю</w:t>
      </w:r>
      <w:r w:rsidR="00880987"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80987" w:rsidRPr="001018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жетных обязательств</w:t>
      </w:r>
      <w:r w:rsid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4C94" w:rsidRDefault="004D4C94" w:rsidP="00037C96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осуществления контроля и взаимодействия при проведении </w:t>
      </w:r>
      <w:r w:rsidR="00380836"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провер</w:t>
      </w:r>
      <w:r w:rsid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ки</w:t>
      </w:r>
      <w:r w:rsidR="00380836"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контролируемой информации</w:t>
      </w:r>
      <w:r w:rsid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80987" w:rsidRPr="00880987" w:rsidRDefault="004D4C94" w:rsidP="00A7101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6.1.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осуществления контроля </w:t>
      </w:r>
      <w:r w:rsidR="00037C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направлении объектов контроля на б</w:t>
      </w:r>
      <w:r w:rsidR="00037C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37C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мажном носителе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финансовое управление</w:t>
      </w:r>
      <w:r w:rsidR="00037C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предоставляются:</w:t>
      </w:r>
    </w:p>
    <w:p w:rsidR="00880987" w:rsidRPr="00880987" w:rsidRDefault="004D4C94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6.1.1.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Планы-графики закупок:</w:t>
      </w:r>
    </w:p>
    <w:p w:rsidR="00880987" w:rsidRPr="00880987" w:rsidRDefault="00CE64A3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муници</w:t>
      </w:r>
      <w:r w:rsidR="00037C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пальными заказчиками в течение 3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рабочих дней после доведения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880987" w:rsidRPr="00880987" w:rsidRDefault="00CE64A3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муниципальными бюджетными учреждениями в течение </w:t>
      </w:r>
      <w:r w:rsidR="00037C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рабочих дней п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сле утверждения планов финансово-хозяйственной деятельности.</w:t>
      </w:r>
    </w:p>
    <w:p w:rsidR="00880987" w:rsidRPr="00880987" w:rsidRDefault="00380836" w:rsidP="00A7101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6.1.</w:t>
      </w:r>
      <w:r w:rsidR="00037C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И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звещение об осуществлении закупки, проект контракта, заключаемый с единственным поставщиком (подрядчиком, исполнителем), и (или) документ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цию о закупке, протокол определения поставщика (подрядчика, исполнителя), проект контракта, направляемый участнику закупки (контракт, возвращаемый участником закупки), информация, включаемая в реестр контрактов субъектами контроля за </w:t>
      </w:r>
      <w:r w:rsidR="00037C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рабочих дня до размещения соответствующего объекта контроля, контролируемой информации в ЕИС.</w:t>
      </w:r>
    </w:p>
    <w:p w:rsidR="00880987" w:rsidRPr="00880987" w:rsidRDefault="00380836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При осуществлении взаимодействия с субъектами контроля финансовое управление проверяет следующие объекты контроля:</w:t>
      </w:r>
    </w:p>
    <w:p w:rsidR="00880987" w:rsidRPr="00880987" w:rsidRDefault="00380836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.1. план-график закупок на непревышение содержащихся в нем по со</w:t>
      </w:r>
      <w:r w:rsidR="00037C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отве</w:t>
      </w:r>
      <w:r w:rsidR="00037C9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ствующим идентификационным кодам закупки сумм начальных (максимальных) цен контрактов, цен контрактов, заключаемых </w:t>
      </w:r>
      <w:r w:rsidR="004D4C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 единственным поставщиком (под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рядчиком, исполнителем), сумм планируемых платежей в очередном фина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совом году и плановом периоде и сумм платежей за пределами планового пери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да, с учетом планируемых платежей по контрактам, заключенным по результатам определения поставщика (подрядчика, исполнителя) по закупкам, указанным в плане-графике закупок, над объемом финансового обеспечения по соответству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ю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щему финансовому году и по соответствующему идентификационному коду з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купки, указанным в плане закупок;</w:t>
      </w:r>
    </w:p>
    <w:p w:rsidR="00880987" w:rsidRPr="00880987" w:rsidRDefault="00380836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7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.2. извещение об осуществлении закупки, проект контракта, заключаемый с единственным поставщиком (подрядчиком, исполнителем), и (или) документацию о закупке на соответствие содержащихся в них начальной (максимальной) цены контракта, цены контракта, заключаемого с единственным поставщиком (подря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чиком, исполнителем), и идентификационного кода закупки – начальной (макс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мальной) цене контракта, цене контракта, заключаемого с единственным поста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щиком (подрядчиком, исполнителем) по соответствующему идентификационному коду закупки, указанным в плане-графике закупок;</w:t>
      </w:r>
    </w:p>
    <w:p w:rsidR="00880987" w:rsidRPr="00880987" w:rsidRDefault="00380836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.3. протокол определения поставщика (подрядчика, исполнителя) на:</w:t>
      </w:r>
    </w:p>
    <w:p w:rsidR="00880987" w:rsidRPr="00880987" w:rsidRDefault="00037C96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соответствие содержащегося в нем идентификационного кода закупки – аналогичной информации, содержащейся в документации о закупке;</w:t>
      </w:r>
    </w:p>
    <w:p w:rsidR="00880987" w:rsidRPr="00880987" w:rsidRDefault="00037C96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непревышение начальной (максимальной) цены контракта, содержащейся в протоколе, цены, предложенной участником закупки, признанным победителем определения поставщика (подрядчика, исполнителя), участником закупки, пре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ложившим лучшие условия после победителя, единственного участника, заявка которого признана соответствующей требованиям Федерального закона</w:t>
      </w:r>
      <w:r w:rsidR="000C26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44-ФЗ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над начальной (максимальной) ценой, содержащейся в документации о закупке;</w:t>
      </w:r>
    </w:p>
    <w:p w:rsidR="00880987" w:rsidRPr="00880987" w:rsidRDefault="00380836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.4. проект контракта, </w:t>
      </w:r>
      <w:r w:rsidR="00DF0C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направляемый участнику закупки</w:t>
      </w:r>
      <w:r w:rsidR="00DF0CA5" w:rsidRPr="00DF0C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0CA5" w:rsidRPr="00D116C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(контракт, возвращ</w:t>
      </w:r>
      <w:r w:rsidR="00DF0CA5" w:rsidRPr="00D116C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F0CA5" w:rsidRPr="00D116C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емый участником закупки) (сведения о проекте контракта)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 соответствие с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держащихся в нем:</w:t>
      </w:r>
    </w:p>
    <w:p w:rsidR="00880987" w:rsidRPr="00880987" w:rsidRDefault="00880987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идентификационного кода закупки – аналогичной информации, содержаще</w:t>
      </w:r>
      <w:r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ся в протоколе определения поставщика (подрядчика, исполнителя);</w:t>
      </w:r>
    </w:p>
    <w:p w:rsidR="00880987" w:rsidRPr="00880987" w:rsidRDefault="00880987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цены контракта – цене, указанной в протоколе, предложенной участни</w:t>
      </w:r>
      <w:r w:rsidR="00DF0C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ком з</w:t>
      </w:r>
      <w:r w:rsidR="00DF0C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купки, с которым заключается контракт;</w:t>
      </w:r>
    </w:p>
    <w:p w:rsidR="00880987" w:rsidRPr="00880987" w:rsidRDefault="00380836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.5. информацию, включаемую в реестр контрактов на соответствие:</w:t>
      </w:r>
    </w:p>
    <w:p w:rsidR="00880987" w:rsidRPr="00880987" w:rsidRDefault="00880987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идентификационного кода закупки – аналогичной информации, содержаще</w:t>
      </w:r>
      <w:r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ся в условиях контракта;</w:t>
      </w:r>
    </w:p>
    <w:p w:rsidR="00DF0CA5" w:rsidRPr="00DF0CA5" w:rsidRDefault="00880987" w:rsidP="00DF0CA5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информации о цене контракта – цене,</w:t>
      </w:r>
      <w:r w:rsid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указанной в условиях контракта</w:t>
      </w:r>
      <w:r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24B8" w:rsidRDefault="00380836" w:rsidP="00CD24B8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Предусмотренное пунктом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Порядка взаимодействие субъе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тов контроля с финансовым управлением при проверке объектов контроля ук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занных в подпунктах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.2.–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.4. пункта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Порядка, осуществляется с учетом следующих особенностей:</w:t>
      </w:r>
    </w:p>
    <w:p w:rsidR="00CD24B8" w:rsidRPr="00CD24B8" w:rsidRDefault="00380836" w:rsidP="00CD24B8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CD24B8"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.1. объекты контроля (сведения об объектах контроля), направляемые упо</w:t>
      </w:r>
      <w:r w:rsidR="00CD24B8"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</w:t>
      </w:r>
      <w:r w:rsidR="00CD24B8"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номоченными органами, уполномоченными учреждениями, осуществляющими определение поставщиков (исполнителей, подрядчиков) для одного или нескол</w:t>
      </w:r>
      <w:r w:rsidR="00CD24B8"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ь</w:t>
      </w:r>
      <w:r w:rsidR="00CD24B8"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ких заказчиков в соответствии со статьей 26 Федерального закона</w:t>
      </w:r>
      <w:r w:rsidR="000C26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44-ФЗ</w:t>
      </w:r>
      <w:r w:rsidR="00CD24B8"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организатором совместных конкурсов и аукционов, проводимых в соотве</w:t>
      </w:r>
      <w:r w:rsidR="00CD24B8"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CD24B8"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ствии со статьей 25 Федерального закона</w:t>
      </w:r>
      <w:r w:rsidR="000C26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44-ФЗ</w:t>
      </w:r>
      <w:r w:rsidR="00CD24B8"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проверяются на:</w:t>
      </w:r>
    </w:p>
    <w:p w:rsidR="00CD24B8" w:rsidRPr="00CD24B8" w:rsidRDefault="00CD24B8" w:rsidP="00380836">
      <w:pPr>
        <w:pStyle w:val="a4"/>
        <w:numPr>
          <w:ilvl w:val="2"/>
          <w:numId w:val="11"/>
        </w:numPr>
        <w:spacing w:after="0" w:line="240" w:lineRule="auto"/>
        <w:ind w:left="0" w:firstLine="54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соответствие начальной (максимальной) цены контракта и идентиф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кационного кода закупки по каждой закупке, включенной в такое извещение и (или) документацию (сведения о приглашении и (или) сведения о документации), начальной (максимальной) цене контракта по соответствующему идентификац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онному коду закупки и идентификационному коду закупки, указанным в плане-графике закупок соответствующего заказчика; непревышение включенной в пр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токол определения поставщика (подрядчика, исполнителя) (сведения о протоколе) цены,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закона</w:t>
      </w:r>
      <w:r w:rsidR="000C26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44-ФЗ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над 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начальной (максимальной) ценой, содержащейся в документации о закупке (св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дениях о документации) по закупке соответствующего заказчика, и на соотве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ствие идентификационного кода закупки, указанного в таком протоколе (сведен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ях о протоколе), аналогичной информации, содержащейся в документации о з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купке (сведениях о документации) по закупке соответствующего заказчика;</w:t>
      </w:r>
    </w:p>
    <w:p w:rsidR="00CD24B8" w:rsidRPr="00380836" w:rsidRDefault="00CD24B8" w:rsidP="00380836">
      <w:pPr>
        <w:pStyle w:val="a4"/>
        <w:numPr>
          <w:ilvl w:val="2"/>
          <w:numId w:val="11"/>
        </w:numPr>
        <w:spacing w:after="0" w:line="240" w:lineRule="auto"/>
        <w:ind w:left="0" w:firstLine="54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соответствие включенных в проект контракта, направляемого учас</w:t>
      </w:r>
      <w:r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нику закупки (контракт, возвращаемый участником закупки) (сведениях о проекте контракта):</w:t>
      </w:r>
    </w:p>
    <w:p w:rsidR="00CD24B8" w:rsidRDefault="00CD24B8" w:rsidP="00380836">
      <w:pPr>
        <w:pStyle w:val="a4"/>
        <w:numPr>
          <w:ilvl w:val="2"/>
          <w:numId w:val="11"/>
        </w:numPr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508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идентификационного кода закупки - аналогичной информации по з</w:t>
      </w:r>
      <w:r w:rsidRPr="00F508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508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купке соответствующего заказчика, содержащейся в протоколе, извещении и (или) документации (сведениях о протоколе, сведениях о приглашении и (или) сведениях о документации);</w:t>
      </w:r>
    </w:p>
    <w:p w:rsidR="00CD24B8" w:rsidRDefault="00CD24B8" w:rsidP="00380836">
      <w:pPr>
        <w:pStyle w:val="a4"/>
        <w:numPr>
          <w:ilvl w:val="2"/>
          <w:numId w:val="11"/>
        </w:numPr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508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цены контракта - цене, указанной в протоколе определения поставщ</w:t>
      </w:r>
      <w:r w:rsidRPr="00F508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508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 (подрядчика, исполнителя) (сведениях о протоколе), предложенной участником закупки, с которым заключается контракт, по закупке соответствующего заказч</w:t>
      </w:r>
      <w:r w:rsidRPr="00F508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508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ка;</w:t>
      </w:r>
    </w:p>
    <w:p w:rsidR="00F538AF" w:rsidRDefault="00F538AF" w:rsidP="003438D2">
      <w:pPr>
        <w:pStyle w:val="a4"/>
        <w:numPr>
          <w:ilvl w:val="2"/>
          <w:numId w:val="11"/>
        </w:numPr>
        <w:spacing w:after="0" w:line="240" w:lineRule="auto"/>
        <w:ind w:left="0" w:firstLine="54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все </w:t>
      </w:r>
      <w:r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объекты контроля (сведения об объектах контроля), направляемые уполномоченными органами, уполномоченными учреждениями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38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проверяются на соблюдение норм подпункта «в» пункта 14 </w:t>
      </w:r>
      <w:r w:rsidR="003438D2" w:rsidRPr="003438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Постановлени</w:t>
      </w:r>
      <w:r w:rsid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3438D2" w:rsidRPr="003438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Правитель</w:t>
      </w:r>
      <w:r w:rsidR="003438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ства РФ от 28.11.2013 №</w:t>
      </w:r>
      <w:r w:rsidR="003438D2" w:rsidRPr="003438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1084 </w:t>
      </w:r>
      <w:r w:rsidR="003438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r w:rsidR="003438D2" w:rsidRPr="003438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 порядке ведения реестра контрактов, заключенных зака</w:t>
      </w:r>
      <w:r w:rsidR="003438D2" w:rsidRPr="003438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</w:t>
      </w:r>
      <w:r w:rsidR="003438D2" w:rsidRPr="003438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чиками, и реестра контрактов, содержащего сведения, составляющие госуда</w:t>
      </w:r>
      <w:r w:rsidR="003438D2" w:rsidRPr="003438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="003438D2" w:rsidRPr="003438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ственную тайну</w:t>
      </w:r>
      <w:r w:rsidR="003438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»:</w:t>
      </w:r>
    </w:p>
    <w:p w:rsidR="00375EF3" w:rsidRPr="00375EF3" w:rsidRDefault="00375EF3" w:rsidP="00375EF3">
      <w:pPr>
        <w:spacing w:after="1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5EF3">
        <w:rPr>
          <w:rFonts w:ascii="Times New Roman" w:hAnsi="Times New Roman" w:cs="Times New Roman"/>
          <w:sz w:val="28"/>
          <w:szCs w:val="28"/>
        </w:rPr>
        <w:t xml:space="preserve"> наименование заказчика;</w:t>
      </w:r>
    </w:p>
    <w:p w:rsidR="00375EF3" w:rsidRPr="00375EF3" w:rsidRDefault="00375EF3" w:rsidP="00375EF3">
      <w:pPr>
        <w:spacing w:after="1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5EF3">
        <w:rPr>
          <w:rFonts w:ascii="Times New Roman" w:hAnsi="Times New Roman" w:cs="Times New Roman"/>
          <w:sz w:val="28"/>
          <w:szCs w:val="28"/>
        </w:rPr>
        <w:t xml:space="preserve"> источник финансирования;</w:t>
      </w:r>
    </w:p>
    <w:p w:rsidR="00375EF3" w:rsidRPr="00375EF3" w:rsidRDefault="00375EF3" w:rsidP="00375EF3">
      <w:pPr>
        <w:spacing w:after="1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5EF3">
        <w:rPr>
          <w:rFonts w:ascii="Times New Roman" w:hAnsi="Times New Roman" w:cs="Times New Roman"/>
          <w:sz w:val="28"/>
          <w:szCs w:val="28"/>
        </w:rPr>
        <w:t xml:space="preserve"> дата заключения и номер (при наличии) контракта;</w:t>
      </w:r>
    </w:p>
    <w:p w:rsidR="00375EF3" w:rsidRDefault="00375EF3" w:rsidP="00375EF3">
      <w:pPr>
        <w:spacing w:after="1"/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 w:rsidRPr="00375EF3">
        <w:rPr>
          <w:rFonts w:ascii="Times New Roman" w:hAnsi="Times New Roman" w:cs="Times New Roman"/>
          <w:sz w:val="28"/>
          <w:szCs w:val="28"/>
        </w:rPr>
        <w:t>- объект закупки, цена контракта с указанием размера аванса (если контра</w:t>
      </w:r>
      <w:r w:rsidRPr="00375EF3">
        <w:rPr>
          <w:rFonts w:ascii="Times New Roman" w:hAnsi="Times New Roman" w:cs="Times New Roman"/>
          <w:sz w:val="28"/>
          <w:szCs w:val="28"/>
        </w:rPr>
        <w:t>к</w:t>
      </w:r>
      <w:r w:rsidRPr="00375EF3">
        <w:rPr>
          <w:rFonts w:ascii="Times New Roman" w:hAnsi="Times New Roman" w:cs="Times New Roman"/>
          <w:sz w:val="28"/>
          <w:szCs w:val="28"/>
        </w:rPr>
        <w:t>том предусмотрена выплата аванса), информация о цене за единицу товара, раб</w:t>
      </w:r>
      <w:r w:rsidRPr="00375EF3">
        <w:rPr>
          <w:rFonts w:ascii="Times New Roman" w:hAnsi="Times New Roman" w:cs="Times New Roman"/>
          <w:sz w:val="28"/>
          <w:szCs w:val="28"/>
        </w:rPr>
        <w:t>о</w:t>
      </w:r>
      <w:r w:rsidRPr="00375EF3">
        <w:rPr>
          <w:rFonts w:ascii="Times New Roman" w:hAnsi="Times New Roman" w:cs="Times New Roman"/>
          <w:sz w:val="28"/>
          <w:szCs w:val="28"/>
        </w:rPr>
        <w:t>ты или услуги (в том числе цена запасных частей или каждой запасной части к технике, оборудованию, цена единицы работы или услуги в случаях), срок испо</w:t>
      </w:r>
      <w:r w:rsidRPr="00375EF3">
        <w:rPr>
          <w:rFonts w:ascii="Times New Roman" w:hAnsi="Times New Roman" w:cs="Times New Roman"/>
          <w:sz w:val="28"/>
          <w:szCs w:val="28"/>
        </w:rPr>
        <w:t>л</w:t>
      </w:r>
      <w:r w:rsidRPr="00375EF3">
        <w:rPr>
          <w:rFonts w:ascii="Times New Roman" w:hAnsi="Times New Roman" w:cs="Times New Roman"/>
          <w:sz w:val="28"/>
          <w:szCs w:val="28"/>
        </w:rPr>
        <w:t>нения контракта, наименование страны происхождения или информация о прои</w:t>
      </w:r>
      <w:r w:rsidRPr="00375EF3">
        <w:rPr>
          <w:rFonts w:ascii="Times New Roman" w:hAnsi="Times New Roman" w:cs="Times New Roman"/>
          <w:sz w:val="28"/>
          <w:szCs w:val="28"/>
        </w:rPr>
        <w:t>з</w:t>
      </w:r>
      <w:r w:rsidRPr="00375EF3">
        <w:rPr>
          <w:rFonts w:ascii="Times New Roman" w:hAnsi="Times New Roman" w:cs="Times New Roman"/>
          <w:sz w:val="28"/>
          <w:szCs w:val="28"/>
        </w:rPr>
        <w:t>водителе товара в отношении исполненного контракта, а также информация об иных характеристиках объектов закупки</w:t>
      </w:r>
      <w:r w:rsidRPr="00375EF3">
        <w:rPr>
          <w:sz w:val="28"/>
          <w:szCs w:val="28"/>
        </w:rPr>
        <w:t>;</w:t>
      </w:r>
    </w:p>
    <w:p w:rsidR="00375EF3" w:rsidRDefault="00375EF3" w:rsidP="00375EF3">
      <w:pPr>
        <w:spacing w:after="1"/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75EF3">
        <w:rPr>
          <w:rFonts w:ascii="Times New Roman" w:hAnsi="Times New Roman" w:cs="Times New Roman"/>
          <w:sz w:val="28"/>
          <w:szCs w:val="28"/>
        </w:rPr>
        <w:t>наименование, фирменное наименование (при наличии) и место нахождения (для юридического лица), фамилия, имя, отчество (при наличии) и место жител</w:t>
      </w:r>
      <w:r w:rsidRPr="00375EF3">
        <w:rPr>
          <w:rFonts w:ascii="Times New Roman" w:hAnsi="Times New Roman" w:cs="Times New Roman"/>
          <w:sz w:val="28"/>
          <w:szCs w:val="28"/>
        </w:rPr>
        <w:t>ь</w:t>
      </w:r>
      <w:r w:rsidRPr="00375EF3">
        <w:rPr>
          <w:rFonts w:ascii="Times New Roman" w:hAnsi="Times New Roman" w:cs="Times New Roman"/>
          <w:sz w:val="28"/>
          <w:szCs w:val="28"/>
        </w:rPr>
        <w:t>ства (для физического лица), идентификационный номер налогоплательщика п</w:t>
      </w:r>
      <w:r w:rsidRPr="00375EF3">
        <w:rPr>
          <w:rFonts w:ascii="Times New Roman" w:hAnsi="Times New Roman" w:cs="Times New Roman"/>
          <w:sz w:val="28"/>
          <w:szCs w:val="28"/>
        </w:rPr>
        <w:t>о</w:t>
      </w:r>
      <w:r w:rsidRPr="00375EF3">
        <w:rPr>
          <w:rFonts w:ascii="Times New Roman" w:hAnsi="Times New Roman" w:cs="Times New Roman"/>
          <w:sz w:val="28"/>
          <w:szCs w:val="28"/>
        </w:rPr>
        <w:t xml:space="preserve">ставщика (подрядчика, исполнителя) </w:t>
      </w:r>
    </w:p>
    <w:p w:rsidR="00375EF3" w:rsidRDefault="00375EF3" w:rsidP="00375EF3">
      <w:pPr>
        <w:spacing w:after="1"/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75EF3">
        <w:rPr>
          <w:rFonts w:ascii="Times New Roman" w:hAnsi="Times New Roman" w:cs="Times New Roman"/>
          <w:sz w:val="28"/>
          <w:szCs w:val="28"/>
        </w:rPr>
        <w:t>информация об изменении контракта с указанием условий контракта, кот</w:t>
      </w:r>
      <w:r w:rsidRPr="00375EF3">
        <w:rPr>
          <w:rFonts w:ascii="Times New Roman" w:hAnsi="Times New Roman" w:cs="Times New Roman"/>
          <w:sz w:val="28"/>
          <w:szCs w:val="28"/>
        </w:rPr>
        <w:t>о</w:t>
      </w:r>
      <w:r w:rsidRPr="00375EF3">
        <w:rPr>
          <w:rFonts w:ascii="Times New Roman" w:hAnsi="Times New Roman" w:cs="Times New Roman"/>
          <w:sz w:val="28"/>
          <w:szCs w:val="28"/>
        </w:rPr>
        <w:t>рые были изменены;</w:t>
      </w:r>
    </w:p>
    <w:p w:rsidR="00375EF3" w:rsidRDefault="00375EF3" w:rsidP="00375EF3">
      <w:pPr>
        <w:spacing w:after="1"/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75EF3">
        <w:rPr>
          <w:rFonts w:ascii="Times New Roman" w:hAnsi="Times New Roman" w:cs="Times New Roman"/>
          <w:sz w:val="28"/>
          <w:szCs w:val="28"/>
        </w:rPr>
        <w:t>информация об исполнении контракта, в том числе информация об оплате контракта (предоставляется документ, подтверждающий оплату), о начислении неустоек (штрафов, пеней) в связи с ненадлежащим исполнением стороной ко</w:t>
      </w:r>
      <w:r w:rsidRPr="00375EF3">
        <w:rPr>
          <w:rFonts w:ascii="Times New Roman" w:hAnsi="Times New Roman" w:cs="Times New Roman"/>
          <w:sz w:val="28"/>
          <w:szCs w:val="28"/>
        </w:rPr>
        <w:t>н</w:t>
      </w:r>
      <w:r w:rsidRPr="00375EF3">
        <w:rPr>
          <w:rFonts w:ascii="Times New Roman" w:hAnsi="Times New Roman" w:cs="Times New Roman"/>
          <w:sz w:val="28"/>
          <w:szCs w:val="28"/>
        </w:rPr>
        <w:t>тракта обязательств, предусмотренных контрактом;</w:t>
      </w:r>
    </w:p>
    <w:p w:rsidR="00375EF3" w:rsidRPr="00375EF3" w:rsidRDefault="00375EF3" w:rsidP="00375EF3">
      <w:pPr>
        <w:spacing w:after="1"/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5EF3">
        <w:rPr>
          <w:rFonts w:ascii="Times New Roman" w:hAnsi="Times New Roman" w:cs="Times New Roman"/>
          <w:sz w:val="28"/>
          <w:szCs w:val="28"/>
        </w:rPr>
        <w:t>информация о расторжении контракта с указанием оснований его расторж</w:t>
      </w:r>
      <w:r w:rsidRPr="00375EF3">
        <w:rPr>
          <w:rFonts w:ascii="Times New Roman" w:hAnsi="Times New Roman" w:cs="Times New Roman"/>
          <w:sz w:val="28"/>
          <w:szCs w:val="28"/>
        </w:rPr>
        <w:t>е</w:t>
      </w:r>
      <w:r w:rsidRPr="00375EF3">
        <w:rPr>
          <w:rFonts w:ascii="Times New Roman" w:hAnsi="Times New Roman" w:cs="Times New Roman"/>
          <w:sz w:val="28"/>
          <w:szCs w:val="28"/>
        </w:rPr>
        <w:t>ния</w:t>
      </w:r>
      <w:r w:rsidRPr="00375EF3">
        <w:rPr>
          <w:sz w:val="28"/>
          <w:szCs w:val="28"/>
        </w:rPr>
        <w:t xml:space="preserve">. </w:t>
      </w:r>
      <w:r w:rsidRPr="00375EF3">
        <w:rPr>
          <w:rFonts w:ascii="Times New Roman" w:hAnsi="Times New Roman" w:cs="Times New Roman"/>
          <w:sz w:val="28"/>
          <w:szCs w:val="28"/>
        </w:rPr>
        <w:t>При расторжении контракта с частичным исполнением</w:t>
      </w:r>
      <w:r w:rsidR="001C2645">
        <w:rPr>
          <w:rFonts w:ascii="Times New Roman" w:hAnsi="Times New Roman" w:cs="Times New Roman"/>
          <w:sz w:val="28"/>
          <w:szCs w:val="28"/>
        </w:rPr>
        <w:t>,</w:t>
      </w:r>
      <w:r w:rsidRPr="00375EF3">
        <w:rPr>
          <w:rFonts w:ascii="Times New Roman" w:hAnsi="Times New Roman" w:cs="Times New Roman"/>
          <w:sz w:val="28"/>
          <w:szCs w:val="28"/>
        </w:rPr>
        <w:t xml:space="preserve"> представляется и</w:t>
      </w:r>
      <w:r w:rsidRPr="00375EF3">
        <w:rPr>
          <w:rFonts w:ascii="Times New Roman" w:hAnsi="Times New Roman" w:cs="Times New Roman"/>
          <w:sz w:val="28"/>
          <w:szCs w:val="28"/>
        </w:rPr>
        <w:t>н</w:t>
      </w:r>
      <w:r w:rsidRPr="00375EF3">
        <w:rPr>
          <w:rFonts w:ascii="Times New Roman" w:hAnsi="Times New Roman" w:cs="Times New Roman"/>
          <w:sz w:val="28"/>
          <w:szCs w:val="28"/>
        </w:rPr>
        <w:t>формация о частичном исполнении контракта</w:t>
      </w:r>
      <w:r w:rsidRPr="00375EF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75EF3">
        <w:rPr>
          <w:rFonts w:ascii="Times New Roman" w:hAnsi="Times New Roman" w:cs="Times New Roman"/>
          <w:sz w:val="28"/>
          <w:szCs w:val="28"/>
        </w:rPr>
        <w:t>в том числе информация об оплате контракта;</w:t>
      </w:r>
    </w:p>
    <w:p w:rsidR="00880987" w:rsidRPr="00880987" w:rsidRDefault="00380836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8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объекты контроля по закупкам, указываемым в плане-графике закупок отдельной строкой в случаях, установленных Правительством Российской Фед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рации, проверяются на непревышение включенной в план-график закупок инфо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мации о планируемых платежах по таким закупкам с учетом:</w:t>
      </w:r>
    </w:p>
    <w:p w:rsidR="00880987" w:rsidRPr="00880987" w:rsidRDefault="00380836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информации о начальной (максимальной) цене, указанной в размещен</w:t>
      </w:r>
      <w:r w:rsidR="00DF0C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ных из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вещениях об осуществлении закупок и (или) документации о закупке, проектах контрактов, направленных единственному поставщику (подрядчику, исполнит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лю) (сведениях о приглашении и (или) документации, сведениях о проекте ко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тракта), в отношении закупок, процедуры отбора поставщика (исполнителя, по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рядчика) по которым не завершены;</w:t>
      </w:r>
    </w:p>
    <w:p w:rsidR="00880987" w:rsidRPr="00880987" w:rsidRDefault="00380836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суммы цен по контрактам, заключенным по итогам указанных в настоящем пункте закупок;</w:t>
      </w:r>
    </w:p>
    <w:p w:rsidR="00880987" w:rsidRPr="00880987" w:rsidRDefault="00380836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проект контракта, при заключении контракта с несколькими участниками закупки в случаях, предусмотренных частью 10 статьи 34 Федераль</w:t>
      </w:r>
      <w:r w:rsid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ного закона</w:t>
      </w:r>
      <w:r w:rsidR="000C26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44-ФЗ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проверяется на:</w:t>
      </w:r>
    </w:p>
    <w:p w:rsidR="00880987" w:rsidRPr="00880987" w:rsidRDefault="00880987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соответствие идентификационного кода закупки – аналогичной информации, содержащейся в документации о закупке;</w:t>
      </w:r>
    </w:p>
    <w:p w:rsidR="00880987" w:rsidRPr="00880987" w:rsidRDefault="00880987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непревышение суммы цен таких контрактов над начальной (максимальной) ценой, указанной в документации о закупке.</w:t>
      </w:r>
    </w:p>
    <w:p w:rsidR="00880987" w:rsidRPr="00880987" w:rsidRDefault="00380836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В </w:t>
      </w:r>
      <w:r w:rsidR="007356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течение 3 рабочих дней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со дня представления объектов контроля и ко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тролируемой информации в финансовое управление:</w:t>
      </w:r>
    </w:p>
    <w:p w:rsidR="00880987" w:rsidRDefault="00380836" w:rsidP="00037C96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.1. в случае соответствия при проведении проверки объекта контроля треб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ваниям, установленным Правилами и настоящим Порядком, финансовое управл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ние </w:t>
      </w:r>
      <w:r w:rsid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направляет субъекту контроля в ГИИС «Электронный бюджет» уведомление о размещении объекта контроля в ЕИС; при осуществлении проверки объектов контроля, представленных на бумажных носителях - 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ставит отметку о соотве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ствии и направляет объект контроля субъекту кон</w:t>
      </w:r>
      <w:r w:rsid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троля для размещения в ЕИС;</w:t>
      </w:r>
    </w:p>
    <w:p w:rsidR="00273CFE" w:rsidRPr="00056440" w:rsidRDefault="00380836" w:rsidP="000C26E3">
      <w:pPr>
        <w:pStyle w:val="a4"/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.2. в случае выявления несоответствия объекта контроля требованиям, уст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овленным Правилами и настоящим П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орядком, финансовое управление</w:t>
      </w:r>
      <w:r w:rsidR="000564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24B8" w:rsidRPr="00273C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напра</w:t>
      </w:r>
      <w:r w:rsidR="00CD24B8" w:rsidRPr="00273C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CD24B8" w:rsidRPr="00273C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ляет субъекту контроля в ГИИС «Электронный бюджет» или на бумажном нос</w:t>
      </w:r>
      <w:r w:rsidR="00CD24B8" w:rsidRPr="00273C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D24B8" w:rsidRPr="00273C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теле (при осуществлении проверки объекта контроля, </w:t>
      </w:r>
      <w:r w:rsid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представленного на бума</w:t>
      </w:r>
      <w:r w:rsid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</w:t>
      </w:r>
      <w:r w:rsid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ном носителе</w:t>
      </w:r>
      <w:r w:rsidR="00CD24B8" w:rsidRPr="00273C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 протокол о несоответствии контролируемой информации требов</w:t>
      </w:r>
      <w:r w:rsidR="00CD24B8" w:rsidRPr="00273C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D24B8" w:rsidRPr="00273C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ниям, установленным частью 5 статьи 99 Федерального закона</w:t>
      </w:r>
      <w:r w:rsidR="000C26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44-ФЗ</w:t>
      </w:r>
      <w:r w:rsid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880987" w:rsidRPr="008809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0987"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фо</w:t>
      </w:r>
      <w:r w:rsidR="00880987"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80987" w:rsidRPr="00CD24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 согласно прило</w:t>
      </w:r>
      <w:r w:rsidR="000564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жению № 2 к настоящему </w:t>
      </w:r>
      <w:r w:rsid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564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орядку </w:t>
      </w:r>
      <w:r w:rsidR="00273CFE" w:rsidRPr="000564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при проверке контролир</w:t>
      </w:r>
      <w:r w:rsidR="00273CFE" w:rsidRPr="000564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73CFE" w:rsidRPr="000564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емой информации, содержащейся:</w:t>
      </w:r>
    </w:p>
    <w:p w:rsidR="00273CFE" w:rsidRPr="00380836" w:rsidRDefault="00273CFE" w:rsidP="00380836">
      <w:pPr>
        <w:pStyle w:val="a4"/>
        <w:numPr>
          <w:ilvl w:val="2"/>
          <w:numId w:val="12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плане закупок получателей бюджетных средств, до внесения соо</w:t>
      </w:r>
      <w:r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ветствующих изменений в план закуп</w:t>
      </w:r>
      <w:r w:rsidR="00A710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ок и план-график закупок не раз</w:t>
      </w:r>
      <w:r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мещаются в ЕИС извещения об осуществлении закупки, проекты контрактов, заключаемых с единственным поставщиком (исполнителем, подрядчиком), или финансовое управление проставляет на сведениях о приглашении, сведениях о проекте ко</w:t>
      </w:r>
      <w:r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тракта отметку о несоответствии включенной в них контролируемой информации (далее - отметка о несоответствии);</w:t>
      </w:r>
    </w:p>
    <w:p w:rsidR="00D70F02" w:rsidRPr="00380836" w:rsidRDefault="00273CFE" w:rsidP="00380836">
      <w:pPr>
        <w:pStyle w:val="a4"/>
        <w:numPr>
          <w:ilvl w:val="2"/>
          <w:numId w:val="12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плане закупок учреждений, унитарных предприятий, до внесения изменений в план закупок и план-график закупок не размещаются в ЕИС извещ</w:t>
      </w:r>
      <w:r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ния об осуществлении закупки, проекты контрактов, заключаемых с единстве</w:t>
      </w:r>
      <w:r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ным поставщиком (исполнителем, подрядчиком), или финансовое управление на сведениях о приглашении, сведениях о проекте контракта прост</w:t>
      </w:r>
      <w:r w:rsidR="00056440"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авляет отметку о несоответствии</w:t>
      </w:r>
      <w:r w:rsidRPr="00380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73CFE" w:rsidRPr="00056440" w:rsidRDefault="00273CFE" w:rsidP="00380836">
      <w:pPr>
        <w:pStyle w:val="a4"/>
        <w:numPr>
          <w:ilvl w:val="2"/>
          <w:numId w:val="12"/>
        </w:numPr>
        <w:spacing w:line="240" w:lineRule="auto"/>
        <w:ind w:left="0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564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в объектах</w:t>
      </w:r>
      <w:r w:rsidR="007356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контроля, указанных в пункте 10</w:t>
      </w:r>
      <w:r w:rsidRPr="000564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Порядка, до внесения в них изменений не размещает такие объекты в ЕИС или проставляет отметку о несоответствии</w:t>
      </w:r>
      <w:r w:rsidR="000564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056440" w:rsidRPr="00273C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 осуществлении проверки объекта контроля, </w:t>
      </w:r>
      <w:r w:rsidR="000564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</w:t>
      </w:r>
      <w:r w:rsidR="000564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r w:rsidR="000564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ставленного на бумажном носителе)</w:t>
      </w:r>
      <w:r w:rsidRPr="000564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возвращает их субъекту контроля.</w:t>
      </w:r>
    </w:p>
    <w:p w:rsidR="00FD02CA" w:rsidRDefault="004B196F" w:rsidP="00380836">
      <w:pPr>
        <w:pStyle w:val="a4"/>
        <w:numPr>
          <w:ilvl w:val="0"/>
          <w:numId w:val="12"/>
        </w:numPr>
        <w:spacing w:after="0" w:line="240" w:lineRule="auto"/>
        <w:ind w:left="0" w:firstLine="54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D02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Финансовое управление</w:t>
      </w:r>
      <w:r w:rsidR="006E16F4" w:rsidRPr="00FD02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течение трех часов с момента формиров</w:t>
      </w:r>
      <w:r w:rsidR="006E16F4" w:rsidRPr="00FD02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6E16F4" w:rsidRPr="00FD02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ния результатов контроля уведомляет субъект контроля об указанных результатах в электронной форме, а </w:t>
      </w:r>
      <w:r w:rsidR="00056440" w:rsidRPr="00FD02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осуществлении проверки объекта контроля, предста</w:t>
      </w:r>
      <w:r w:rsidR="00056440" w:rsidRPr="00FD02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56440" w:rsidRPr="00FD02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ленного на бумажном носителе</w:t>
      </w:r>
      <w:r w:rsidR="00FD02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возвращает такой объект </w:t>
      </w:r>
      <w:r w:rsidR="006E16F4" w:rsidRPr="00FD02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контроля с соотве</w:t>
      </w:r>
      <w:r w:rsidR="006E16F4" w:rsidRPr="00FD02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E16F4" w:rsidRPr="00FD02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ствующей отметкой не позднее одного рабочего дня сл</w:t>
      </w:r>
      <w:r w:rsidR="00FD02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E16F4" w:rsidRPr="00FD02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дующего за днем после завершения контроля.</w:t>
      </w:r>
    </w:p>
    <w:p w:rsidR="00BD4ACB" w:rsidRDefault="00056440" w:rsidP="00FD02CA">
      <w:pPr>
        <w:pStyle w:val="a4"/>
        <w:spacing w:after="0" w:line="240" w:lineRule="auto"/>
        <w:ind w:left="547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D02C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</w:p>
    <w:p w:rsidR="00BD4ACB" w:rsidRDefault="00BD4ACB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BD4ACB" w:rsidRPr="00BD4ACB" w:rsidRDefault="00BD4ACB" w:rsidP="009466D9">
      <w:pPr>
        <w:spacing w:after="0" w:line="240" w:lineRule="auto"/>
        <w:ind w:left="637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4A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 1</w:t>
      </w:r>
    </w:p>
    <w:p w:rsidR="00BD4ACB" w:rsidRPr="00BD4ACB" w:rsidRDefault="00BD4ACB" w:rsidP="009466D9">
      <w:pPr>
        <w:spacing w:after="0" w:line="240" w:lineRule="auto"/>
        <w:ind w:left="637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4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Порядку взаимодействия </w:t>
      </w:r>
    </w:p>
    <w:p w:rsidR="00BD4ACB" w:rsidRPr="00BD4ACB" w:rsidRDefault="00BD4ACB" w:rsidP="00BD4A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D4ACB" w:rsidRPr="00BD4ACB" w:rsidRDefault="00BD4ACB" w:rsidP="00BD4A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D4ACB">
        <w:rPr>
          <w:rFonts w:ascii="Times New Roman" w:hAnsi="Times New Roman" w:cs="Times New Roman"/>
          <w:sz w:val="26"/>
          <w:szCs w:val="26"/>
        </w:rPr>
        <w:t>Сведениям</w:t>
      </w:r>
    </w:p>
    <w:p w:rsidR="00BD4ACB" w:rsidRPr="00BD4ACB" w:rsidRDefault="00BD4ACB" w:rsidP="00BD4A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D4ACB">
        <w:rPr>
          <w:rFonts w:ascii="Times New Roman" w:hAnsi="Times New Roman" w:cs="Times New Roman"/>
          <w:sz w:val="26"/>
          <w:szCs w:val="26"/>
        </w:rPr>
        <w:t>об объемах средств, указанных в правовых актах</w:t>
      </w:r>
      <w:bookmarkStart w:id="1" w:name="_GoBack"/>
      <w:bookmarkEnd w:id="1"/>
      <w:r w:rsidRPr="00BD4ACB">
        <w:rPr>
          <w:rFonts w:ascii="Times New Roman" w:hAnsi="Times New Roman" w:cs="Times New Roman"/>
          <w:sz w:val="26"/>
          <w:szCs w:val="26"/>
        </w:rPr>
        <w:t>, предусматривающих в соотве</w:t>
      </w:r>
      <w:r w:rsidRPr="00BD4ACB">
        <w:rPr>
          <w:rFonts w:ascii="Times New Roman" w:hAnsi="Times New Roman" w:cs="Times New Roman"/>
          <w:sz w:val="26"/>
          <w:szCs w:val="26"/>
        </w:rPr>
        <w:t>т</w:t>
      </w:r>
      <w:r w:rsidRPr="00BD4ACB">
        <w:rPr>
          <w:rFonts w:ascii="Times New Roman" w:hAnsi="Times New Roman" w:cs="Times New Roman"/>
          <w:sz w:val="26"/>
          <w:szCs w:val="26"/>
        </w:rPr>
        <w:t>ствии с бюджетным законодательством Российской Федерации возможность заключения мун</w:t>
      </w:r>
      <w:r w:rsidRPr="00BD4ACB">
        <w:rPr>
          <w:rFonts w:ascii="Times New Roman" w:hAnsi="Times New Roman" w:cs="Times New Roman"/>
          <w:sz w:val="26"/>
          <w:szCs w:val="26"/>
        </w:rPr>
        <w:t>и</w:t>
      </w:r>
      <w:r w:rsidRPr="00BD4ACB">
        <w:rPr>
          <w:rFonts w:ascii="Times New Roman" w:hAnsi="Times New Roman" w:cs="Times New Roman"/>
          <w:sz w:val="26"/>
          <w:szCs w:val="26"/>
        </w:rPr>
        <w:t>ципального контракта на срок, превышающий срок действия доведенных лимитов бю</w:t>
      </w:r>
      <w:r w:rsidRPr="00BD4ACB">
        <w:rPr>
          <w:rFonts w:ascii="Times New Roman" w:hAnsi="Times New Roman" w:cs="Times New Roman"/>
          <w:sz w:val="26"/>
          <w:szCs w:val="26"/>
        </w:rPr>
        <w:t>д</w:t>
      </w:r>
      <w:r w:rsidRPr="00BD4ACB">
        <w:rPr>
          <w:rFonts w:ascii="Times New Roman" w:hAnsi="Times New Roman" w:cs="Times New Roman"/>
          <w:sz w:val="26"/>
          <w:szCs w:val="26"/>
        </w:rPr>
        <w:t>жетных обязательств</w:t>
      </w:r>
    </w:p>
    <w:p w:rsidR="00BD4ACB" w:rsidRPr="00BD4ACB" w:rsidRDefault="00BD4ACB" w:rsidP="00BD4A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D4ACB">
        <w:rPr>
          <w:rFonts w:ascii="Times New Roman" w:hAnsi="Times New Roman" w:cs="Times New Roman"/>
          <w:sz w:val="26"/>
          <w:szCs w:val="26"/>
        </w:rPr>
        <w:t>на 20 __ год и на плановый период 20 __ и 20 __ годов</w:t>
      </w:r>
    </w:p>
    <w:p w:rsidR="00BD4ACB" w:rsidRPr="00BD4ACB" w:rsidRDefault="00BD4ACB" w:rsidP="00BD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4"/>
        <w:gridCol w:w="3389"/>
        <w:gridCol w:w="1594"/>
        <w:gridCol w:w="1325"/>
      </w:tblGrid>
      <w:tr w:rsidR="00BD4ACB" w:rsidRPr="00BD4ACB" w:rsidTr="00CF19EB">
        <w:tc>
          <w:tcPr>
            <w:tcW w:w="3264" w:type="dxa"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389" w:type="dxa"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BD4ACB" w:rsidRPr="00BD4ACB" w:rsidTr="00CF19EB">
        <w:tc>
          <w:tcPr>
            <w:tcW w:w="3264" w:type="dxa"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9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hyperlink r:id="rId10" w:history="1">
              <w:r w:rsidRPr="00BD4AC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0506134</w:t>
            </w:r>
          </w:p>
        </w:tc>
      </w:tr>
      <w:tr w:rsidR="00BD4ACB" w:rsidRPr="00BD4ACB" w:rsidTr="00CF19EB">
        <w:tc>
          <w:tcPr>
            <w:tcW w:w="3264" w:type="dxa"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389" w:type="dxa"/>
            <w:hideMark/>
          </w:tcPr>
          <w:p w:rsidR="00BD4ACB" w:rsidRPr="00BD4ACB" w:rsidRDefault="00BD4ACB" w:rsidP="00BD4ACB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от "__" _________ 20__ г.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D4ACB" w:rsidRPr="00BD4ACB" w:rsidTr="00CF19EB">
        <w:tc>
          <w:tcPr>
            <w:tcW w:w="3264" w:type="dxa"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9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D4ACB" w:rsidRPr="00BD4ACB" w:rsidTr="00CF19EB">
        <w:tc>
          <w:tcPr>
            <w:tcW w:w="3264" w:type="dxa"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389" w:type="dxa"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D4ACB" w:rsidRPr="00BD4ACB" w:rsidTr="00CF19EB">
        <w:tc>
          <w:tcPr>
            <w:tcW w:w="3264" w:type="dxa"/>
            <w:hideMark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D4ACB" w:rsidRPr="00BD4ACB" w:rsidTr="00CF19EB">
        <w:tc>
          <w:tcPr>
            <w:tcW w:w="3264" w:type="dxa"/>
            <w:hideMark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1" w:history="1">
              <w:r w:rsidRPr="00BD4AC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ОКОПФ</w:t>
              </w:r>
            </w:hyperlink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D4ACB" w:rsidRPr="00BD4ACB" w:rsidTr="00CF19EB">
        <w:tc>
          <w:tcPr>
            <w:tcW w:w="3264" w:type="dxa"/>
            <w:hideMark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2" w:history="1">
              <w:r w:rsidRPr="00BD4AC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ОКФС</w:t>
              </w:r>
            </w:hyperlink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D4ACB" w:rsidRPr="00BD4ACB" w:rsidTr="00CF19EB">
        <w:tc>
          <w:tcPr>
            <w:tcW w:w="3264" w:type="dxa"/>
            <w:hideMark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3" w:history="1">
              <w:r w:rsidRPr="00BD4AC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D4ACB" w:rsidRPr="00BD4ACB" w:rsidTr="00CF19EB">
        <w:tc>
          <w:tcPr>
            <w:tcW w:w="3264" w:type="dxa"/>
            <w:hideMark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4" w:history="1">
              <w:r w:rsidRPr="00BD4AC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D4ACB" w:rsidRPr="00BD4ACB" w:rsidTr="00CF19EB">
        <w:tc>
          <w:tcPr>
            <w:tcW w:w="3264" w:type="dxa"/>
            <w:hideMark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</w:t>
            </w: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порядителя бюджетных средств</w:t>
            </w: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D4ACB" w:rsidRPr="00BD4ACB" w:rsidTr="00CF19EB">
        <w:tc>
          <w:tcPr>
            <w:tcW w:w="3264" w:type="dxa"/>
            <w:vMerge w:val="restart"/>
            <w:hideMark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ACB" w:rsidRPr="00BD4ACB" w:rsidRDefault="00BD4ACB" w:rsidP="00BD4ACB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D4ACB" w:rsidRPr="00BD4ACB" w:rsidTr="00CF19EB">
        <w:tc>
          <w:tcPr>
            <w:tcW w:w="0" w:type="auto"/>
            <w:vMerge/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(основной документ - код 01; изменения к документу - код 02)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D4ACB" w:rsidRPr="00BD4ACB" w:rsidTr="00CF19EB">
        <w:tc>
          <w:tcPr>
            <w:tcW w:w="3264" w:type="dxa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Единица измерения: тыс. руб.</w:t>
            </w:r>
          </w:p>
        </w:tc>
        <w:tc>
          <w:tcPr>
            <w:tcW w:w="3389" w:type="dxa"/>
          </w:tcPr>
          <w:p w:rsidR="00BD4ACB" w:rsidRPr="00BD4ACB" w:rsidRDefault="00BD4ACB" w:rsidP="00BD4AC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7330C4" w:rsidP="00BD4ACB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hyperlink r:id="rId15" w:history="1">
              <w:r w:rsidR="00BD4ACB" w:rsidRPr="00BD4AC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384</w:t>
              </w:r>
            </w:hyperlink>
          </w:p>
        </w:tc>
      </w:tr>
    </w:tbl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7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46"/>
        <w:gridCol w:w="829"/>
        <w:gridCol w:w="1416"/>
        <w:gridCol w:w="851"/>
        <w:gridCol w:w="1134"/>
        <w:gridCol w:w="1134"/>
        <w:gridCol w:w="708"/>
        <w:gridCol w:w="1275"/>
        <w:gridCol w:w="992"/>
        <w:gridCol w:w="993"/>
        <w:gridCol w:w="992"/>
      </w:tblGrid>
      <w:tr w:rsidR="00BD4ACB" w:rsidRPr="00BD4ACB" w:rsidTr="00BD4ACB"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 xml:space="preserve">Сведения о правовом акте </w:t>
            </w:r>
          </w:p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(проекте правового акта)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Код вида расх</w:t>
            </w:r>
            <w:r w:rsidRPr="00BD4ACB">
              <w:rPr>
                <w:rFonts w:ascii="Times New Roman" w:hAnsi="Times New Roman" w:cs="Times New Roman"/>
              </w:rPr>
              <w:t>о</w:t>
            </w:r>
            <w:r w:rsidRPr="00BD4ACB">
              <w:rPr>
                <w:rFonts w:ascii="Times New Roman" w:hAnsi="Times New Roman" w:cs="Times New Roman"/>
              </w:rPr>
              <w:t>дов по бю</w:t>
            </w:r>
            <w:r w:rsidRPr="00BD4ACB">
              <w:rPr>
                <w:rFonts w:ascii="Times New Roman" w:hAnsi="Times New Roman" w:cs="Times New Roman"/>
              </w:rPr>
              <w:t>д</w:t>
            </w:r>
            <w:r w:rsidRPr="00BD4ACB">
              <w:rPr>
                <w:rFonts w:ascii="Times New Roman" w:hAnsi="Times New Roman" w:cs="Times New Roman"/>
              </w:rPr>
              <w:t>жетной кла</w:t>
            </w:r>
            <w:r w:rsidRPr="00BD4ACB">
              <w:rPr>
                <w:rFonts w:ascii="Times New Roman" w:hAnsi="Times New Roman" w:cs="Times New Roman"/>
              </w:rPr>
              <w:t>с</w:t>
            </w:r>
            <w:r w:rsidRPr="00BD4ACB">
              <w:rPr>
                <w:rFonts w:ascii="Times New Roman" w:hAnsi="Times New Roman" w:cs="Times New Roman"/>
              </w:rPr>
              <w:t>сиф</w:t>
            </w:r>
            <w:r w:rsidRPr="00BD4ACB">
              <w:rPr>
                <w:rFonts w:ascii="Times New Roman" w:hAnsi="Times New Roman" w:cs="Times New Roman"/>
              </w:rPr>
              <w:t>и</w:t>
            </w:r>
            <w:r w:rsidRPr="00BD4ACB">
              <w:rPr>
                <w:rFonts w:ascii="Times New Roman" w:hAnsi="Times New Roman" w:cs="Times New Roman"/>
              </w:rPr>
              <w:t>кации</w:t>
            </w:r>
          </w:p>
        </w:tc>
        <w:tc>
          <w:tcPr>
            <w:tcW w:w="4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Объем средств, предусмотренный пр</w:t>
            </w:r>
            <w:r w:rsidRPr="00BD4ACB">
              <w:rPr>
                <w:rFonts w:ascii="Times New Roman" w:hAnsi="Times New Roman" w:cs="Times New Roman"/>
              </w:rPr>
              <w:t>а</w:t>
            </w:r>
            <w:r w:rsidRPr="00BD4ACB">
              <w:rPr>
                <w:rFonts w:ascii="Times New Roman" w:hAnsi="Times New Roman" w:cs="Times New Roman"/>
              </w:rPr>
              <w:t>вовым актом (проектом правового а</w:t>
            </w:r>
            <w:r w:rsidRPr="00BD4ACB">
              <w:rPr>
                <w:rFonts w:ascii="Times New Roman" w:hAnsi="Times New Roman" w:cs="Times New Roman"/>
              </w:rPr>
              <w:t>к</w:t>
            </w:r>
            <w:r w:rsidRPr="00BD4ACB">
              <w:rPr>
                <w:rFonts w:ascii="Times New Roman" w:hAnsi="Times New Roman" w:cs="Times New Roman"/>
              </w:rPr>
              <w:t>та)</w:t>
            </w:r>
          </w:p>
        </w:tc>
      </w:tr>
      <w:tr w:rsidR="00BD4ACB" w:rsidRPr="00BD4ACB" w:rsidTr="00BD4ACB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вид д</w:t>
            </w:r>
            <w:r w:rsidRPr="00BD4ACB">
              <w:rPr>
                <w:rFonts w:ascii="Times New Roman" w:hAnsi="Times New Roman" w:cs="Times New Roman"/>
              </w:rPr>
              <w:t>о</w:t>
            </w:r>
            <w:r w:rsidRPr="00BD4ACB">
              <w:rPr>
                <w:rFonts w:ascii="Times New Roman" w:hAnsi="Times New Roman" w:cs="Times New Roman"/>
              </w:rPr>
              <w:t>к</w:t>
            </w:r>
            <w:r w:rsidRPr="00BD4ACB">
              <w:rPr>
                <w:rFonts w:ascii="Times New Roman" w:hAnsi="Times New Roman" w:cs="Times New Roman"/>
              </w:rPr>
              <w:t>у</w:t>
            </w:r>
            <w:r w:rsidRPr="00BD4ACB">
              <w:rPr>
                <w:rFonts w:ascii="Times New Roman" w:hAnsi="Times New Roman" w:cs="Times New Roman"/>
              </w:rPr>
              <w:t>ме</w:t>
            </w:r>
            <w:r w:rsidRPr="00BD4ACB">
              <w:rPr>
                <w:rFonts w:ascii="Times New Roman" w:hAnsi="Times New Roman" w:cs="Times New Roman"/>
              </w:rPr>
              <w:t>н</w:t>
            </w:r>
            <w:r w:rsidRPr="00BD4ACB">
              <w:rPr>
                <w:rFonts w:ascii="Times New Roman" w:hAnsi="Times New Roman" w:cs="Times New Roman"/>
              </w:rPr>
              <w:t>та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дата д</w:t>
            </w:r>
            <w:r w:rsidRPr="00BD4ACB">
              <w:rPr>
                <w:rFonts w:ascii="Times New Roman" w:hAnsi="Times New Roman" w:cs="Times New Roman"/>
              </w:rPr>
              <w:t>о</w:t>
            </w:r>
            <w:r w:rsidRPr="00BD4ACB">
              <w:rPr>
                <w:rFonts w:ascii="Times New Roman" w:hAnsi="Times New Roman" w:cs="Times New Roman"/>
              </w:rPr>
              <w:t>кумента (дата утве</w:t>
            </w:r>
            <w:r w:rsidRPr="00BD4ACB">
              <w:rPr>
                <w:rFonts w:ascii="Times New Roman" w:hAnsi="Times New Roman" w:cs="Times New Roman"/>
              </w:rPr>
              <w:t>р</w:t>
            </w:r>
            <w:r w:rsidRPr="00BD4ACB">
              <w:rPr>
                <w:rFonts w:ascii="Times New Roman" w:hAnsi="Times New Roman" w:cs="Times New Roman"/>
              </w:rPr>
              <w:t>ждения докуме</w:t>
            </w:r>
            <w:r w:rsidRPr="00BD4ACB">
              <w:rPr>
                <w:rFonts w:ascii="Times New Roman" w:hAnsi="Times New Roman" w:cs="Times New Roman"/>
              </w:rPr>
              <w:t>н</w:t>
            </w:r>
            <w:r w:rsidRPr="00BD4ACB">
              <w:rPr>
                <w:rFonts w:ascii="Times New Roman" w:hAnsi="Times New Roman" w:cs="Times New Roman"/>
              </w:rPr>
              <w:t>та)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н</w:t>
            </w:r>
            <w:r w:rsidRPr="00BD4ACB">
              <w:rPr>
                <w:rFonts w:ascii="Times New Roman" w:hAnsi="Times New Roman" w:cs="Times New Roman"/>
              </w:rPr>
              <w:t>о</w:t>
            </w:r>
            <w:r w:rsidRPr="00BD4ACB">
              <w:rPr>
                <w:rFonts w:ascii="Times New Roman" w:hAnsi="Times New Roman" w:cs="Times New Roman"/>
              </w:rPr>
              <w:t>мер д</w:t>
            </w:r>
            <w:r w:rsidRPr="00BD4ACB">
              <w:rPr>
                <w:rFonts w:ascii="Times New Roman" w:hAnsi="Times New Roman" w:cs="Times New Roman"/>
              </w:rPr>
              <w:t>о</w:t>
            </w:r>
            <w:r w:rsidRPr="00BD4ACB">
              <w:rPr>
                <w:rFonts w:ascii="Times New Roman" w:hAnsi="Times New Roman" w:cs="Times New Roman"/>
              </w:rPr>
              <w:t>к</w:t>
            </w:r>
            <w:r w:rsidRPr="00BD4ACB">
              <w:rPr>
                <w:rFonts w:ascii="Times New Roman" w:hAnsi="Times New Roman" w:cs="Times New Roman"/>
              </w:rPr>
              <w:t>у</w:t>
            </w:r>
            <w:r w:rsidRPr="00BD4ACB">
              <w:rPr>
                <w:rFonts w:ascii="Times New Roman" w:hAnsi="Times New Roman" w:cs="Times New Roman"/>
              </w:rPr>
              <w:t>ме</w:t>
            </w:r>
            <w:r w:rsidRPr="00BD4ACB">
              <w:rPr>
                <w:rFonts w:ascii="Times New Roman" w:hAnsi="Times New Roman" w:cs="Times New Roman"/>
              </w:rPr>
              <w:t>н</w:t>
            </w:r>
            <w:r w:rsidRPr="00BD4ACB">
              <w:rPr>
                <w:rFonts w:ascii="Times New Roman" w:hAnsi="Times New Roman" w:cs="Times New Roman"/>
              </w:rPr>
              <w:t>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наим</w:t>
            </w:r>
            <w:r w:rsidRPr="00BD4ACB">
              <w:rPr>
                <w:rFonts w:ascii="Times New Roman" w:hAnsi="Times New Roman" w:cs="Times New Roman"/>
              </w:rPr>
              <w:t>е</w:t>
            </w:r>
            <w:r w:rsidRPr="00BD4ACB">
              <w:rPr>
                <w:rFonts w:ascii="Times New Roman" w:hAnsi="Times New Roman" w:cs="Times New Roman"/>
              </w:rPr>
              <w:t>нов</w:t>
            </w:r>
            <w:r w:rsidRPr="00BD4ACB">
              <w:rPr>
                <w:rFonts w:ascii="Times New Roman" w:hAnsi="Times New Roman" w:cs="Times New Roman"/>
              </w:rPr>
              <w:t>а</w:t>
            </w:r>
            <w:r w:rsidRPr="00BD4ACB">
              <w:rPr>
                <w:rFonts w:ascii="Times New Roman" w:hAnsi="Times New Roman" w:cs="Times New Roman"/>
              </w:rPr>
              <w:t>ние д</w:t>
            </w:r>
            <w:r w:rsidRPr="00BD4ACB">
              <w:rPr>
                <w:rFonts w:ascii="Times New Roman" w:hAnsi="Times New Roman" w:cs="Times New Roman"/>
              </w:rPr>
              <w:t>о</w:t>
            </w:r>
            <w:r w:rsidRPr="00BD4ACB">
              <w:rPr>
                <w:rFonts w:ascii="Times New Roman" w:hAnsi="Times New Roman" w:cs="Times New Roman"/>
              </w:rPr>
              <w:t>куме</w:t>
            </w:r>
            <w:r w:rsidRPr="00BD4ACB">
              <w:rPr>
                <w:rFonts w:ascii="Times New Roman" w:hAnsi="Times New Roman" w:cs="Times New Roman"/>
              </w:rPr>
              <w:t>н</w:t>
            </w:r>
            <w:r w:rsidRPr="00BD4ACB">
              <w:rPr>
                <w:rFonts w:ascii="Times New Roman" w:hAnsi="Times New Roman" w:cs="Times New Roman"/>
              </w:rPr>
              <w:t>та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на оч</w:t>
            </w:r>
            <w:r w:rsidRPr="00BD4ACB">
              <w:rPr>
                <w:rFonts w:ascii="Times New Roman" w:hAnsi="Times New Roman" w:cs="Times New Roman"/>
              </w:rPr>
              <w:t>е</w:t>
            </w:r>
            <w:r w:rsidRPr="00BD4ACB">
              <w:rPr>
                <w:rFonts w:ascii="Times New Roman" w:hAnsi="Times New Roman" w:cs="Times New Roman"/>
              </w:rPr>
              <w:t>редной (тек</w:t>
            </w:r>
            <w:r w:rsidRPr="00BD4ACB">
              <w:rPr>
                <w:rFonts w:ascii="Times New Roman" w:hAnsi="Times New Roman" w:cs="Times New Roman"/>
              </w:rPr>
              <w:t>у</w:t>
            </w:r>
            <w:r w:rsidRPr="00BD4ACB">
              <w:rPr>
                <w:rFonts w:ascii="Times New Roman" w:hAnsi="Times New Roman" w:cs="Times New Roman"/>
              </w:rPr>
              <w:t>щий) фина</w:t>
            </w:r>
            <w:r w:rsidRPr="00BD4ACB">
              <w:rPr>
                <w:rFonts w:ascii="Times New Roman" w:hAnsi="Times New Roman" w:cs="Times New Roman"/>
              </w:rPr>
              <w:t>н</w:t>
            </w:r>
            <w:r w:rsidRPr="00BD4ACB">
              <w:rPr>
                <w:rFonts w:ascii="Times New Roman" w:hAnsi="Times New Roman" w:cs="Times New Roman"/>
              </w:rPr>
              <w:t>совый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планового</w:t>
            </w:r>
          </w:p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периода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на п</w:t>
            </w:r>
            <w:r w:rsidRPr="00BD4ACB">
              <w:rPr>
                <w:rFonts w:ascii="Times New Roman" w:hAnsi="Times New Roman" w:cs="Times New Roman"/>
              </w:rPr>
              <w:t>о</w:t>
            </w:r>
            <w:r w:rsidRPr="00BD4ACB">
              <w:rPr>
                <w:rFonts w:ascii="Times New Roman" w:hAnsi="Times New Roman" w:cs="Times New Roman"/>
              </w:rPr>
              <w:t>сл</w:t>
            </w:r>
            <w:r w:rsidRPr="00BD4ACB">
              <w:rPr>
                <w:rFonts w:ascii="Times New Roman" w:hAnsi="Times New Roman" w:cs="Times New Roman"/>
              </w:rPr>
              <w:t>е</w:t>
            </w:r>
            <w:r w:rsidRPr="00BD4ACB">
              <w:rPr>
                <w:rFonts w:ascii="Times New Roman" w:hAnsi="Times New Roman" w:cs="Times New Roman"/>
              </w:rPr>
              <w:t>ду</w:t>
            </w:r>
            <w:r w:rsidRPr="00BD4ACB">
              <w:rPr>
                <w:rFonts w:ascii="Times New Roman" w:hAnsi="Times New Roman" w:cs="Times New Roman"/>
              </w:rPr>
              <w:t>ю</w:t>
            </w:r>
            <w:r w:rsidRPr="00BD4ACB">
              <w:rPr>
                <w:rFonts w:ascii="Times New Roman" w:hAnsi="Times New Roman" w:cs="Times New Roman"/>
              </w:rPr>
              <w:t>щие годы</w:t>
            </w:r>
          </w:p>
        </w:tc>
      </w:tr>
      <w:tr w:rsidR="00BD4ACB" w:rsidRPr="00BD4ACB" w:rsidTr="00BD4ACB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на</w:t>
            </w:r>
          </w:p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пе</w:t>
            </w:r>
            <w:r w:rsidRPr="00BD4ACB">
              <w:rPr>
                <w:rFonts w:ascii="Times New Roman" w:hAnsi="Times New Roman" w:cs="Times New Roman"/>
              </w:rPr>
              <w:t>р</w:t>
            </w:r>
            <w:r w:rsidRPr="00BD4ACB">
              <w:rPr>
                <w:rFonts w:ascii="Times New Roman" w:hAnsi="Times New Roman" w:cs="Times New Roman"/>
              </w:rPr>
              <w:t>вый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на</w:t>
            </w:r>
          </w:p>
          <w:p w:rsidR="00BD4ACB" w:rsidRPr="00BD4ACB" w:rsidRDefault="00BD4ACB" w:rsidP="00BD4A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вт</w:t>
            </w:r>
            <w:r w:rsidRPr="00BD4ACB">
              <w:rPr>
                <w:rFonts w:ascii="Times New Roman" w:hAnsi="Times New Roman" w:cs="Times New Roman"/>
              </w:rPr>
              <w:t>о</w:t>
            </w:r>
            <w:r w:rsidRPr="00BD4ACB">
              <w:rPr>
                <w:rFonts w:ascii="Times New Roman" w:hAnsi="Times New Roman" w:cs="Times New Roman"/>
              </w:rPr>
              <w:t>рой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</w:rPr>
            </w:pPr>
          </w:p>
        </w:tc>
      </w:tr>
      <w:tr w:rsidR="00BD4ACB" w:rsidRPr="00BD4ACB" w:rsidTr="00BD4ACB"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CB" w:rsidRPr="00BD4ACB" w:rsidTr="00BD4ACB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ACB" w:rsidRPr="00BD4ACB" w:rsidRDefault="00BD4ACB" w:rsidP="00BD4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CB" w:rsidRPr="00BD4ACB" w:rsidTr="00BD4ACB"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Итого по 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CB" w:rsidRPr="00BD4ACB" w:rsidTr="00BD4ACB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C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ACB">
        <w:rPr>
          <w:rFonts w:ascii="Times New Roman" w:hAnsi="Times New Roman" w:cs="Times New Roman"/>
          <w:sz w:val="26"/>
          <w:szCs w:val="26"/>
        </w:rPr>
        <w:t>Руководитель</w:t>
      </w:r>
    </w:p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ACB">
        <w:rPr>
          <w:rFonts w:ascii="Times New Roman" w:hAnsi="Times New Roman" w:cs="Times New Roman"/>
          <w:sz w:val="24"/>
          <w:szCs w:val="24"/>
        </w:rPr>
        <w:t>(уполномоченное лицо)</w:t>
      </w:r>
      <w:r w:rsidRPr="00BD4ACB">
        <w:rPr>
          <w:rFonts w:ascii="Times New Roman" w:hAnsi="Times New Roman" w:cs="Times New Roman"/>
          <w:sz w:val="26"/>
          <w:szCs w:val="26"/>
        </w:rPr>
        <w:t xml:space="preserve">   _____________  ___________  _______________________</w:t>
      </w:r>
    </w:p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hAnsi="Times New Roman" w:cs="Times New Roman"/>
        </w:rPr>
      </w:pPr>
      <w:r w:rsidRPr="00BD4ACB">
        <w:rPr>
          <w:rFonts w:ascii="Times New Roman" w:hAnsi="Times New Roman" w:cs="Times New Roman"/>
        </w:rPr>
        <w:t xml:space="preserve">  (должность)           (подпись)                 (расшифровка подписи)</w:t>
      </w:r>
    </w:p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4ACB">
        <w:rPr>
          <w:rFonts w:ascii="Times New Roman" w:hAnsi="Times New Roman" w:cs="Times New Roman"/>
          <w:sz w:val="26"/>
          <w:szCs w:val="26"/>
        </w:rPr>
        <w:t>"__" __________ 20__ г.</w:t>
      </w: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1"/>
        <w:gridCol w:w="1815"/>
        <w:gridCol w:w="522"/>
      </w:tblGrid>
      <w:tr w:rsidR="00BD4ACB" w:rsidRPr="00BD4ACB" w:rsidTr="00BD4ACB">
        <w:tc>
          <w:tcPr>
            <w:tcW w:w="80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ACB">
              <w:rPr>
                <w:rFonts w:ascii="Times New Roman" w:hAnsi="Times New Roman" w:cs="Times New Roman"/>
                <w:sz w:val="26"/>
                <w:szCs w:val="26"/>
              </w:rPr>
              <w:t>Лист №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4ACB" w:rsidRPr="00BD4ACB" w:rsidTr="00BD4ACB">
        <w:tc>
          <w:tcPr>
            <w:tcW w:w="80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4ACB">
              <w:rPr>
                <w:rFonts w:ascii="Times New Roman" w:hAnsi="Times New Roman" w:cs="Times New Roman"/>
                <w:sz w:val="26"/>
                <w:szCs w:val="26"/>
              </w:rPr>
              <w:t>Всего листов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D4ACB" w:rsidRPr="00BD4ACB" w:rsidRDefault="00BD4ACB" w:rsidP="00BD4ACB">
      <w:pPr>
        <w:spacing w:after="0" w:line="240" w:lineRule="auto"/>
        <w:ind w:left="439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D4ACB" w:rsidRPr="00BD4ACB" w:rsidRDefault="00BD4ACB" w:rsidP="00CF19EB">
      <w:pPr>
        <w:spacing w:after="0" w:line="240" w:lineRule="auto"/>
        <w:ind w:left="637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4A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2</w:t>
      </w:r>
    </w:p>
    <w:p w:rsidR="00BD4ACB" w:rsidRPr="00BD4ACB" w:rsidRDefault="00BD4ACB" w:rsidP="00CF19EB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4A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Порядку взаимодействия </w:t>
      </w:r>
    </w:p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D4ACB" w:rsidRPr="00BD4ACB" w:rsidRDefault="00BD4ACB" w:rsidP="00BD4A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D4ACB">
        <w:rPr>
          <w:rFonts w:ascii="Times New Roman" w:hAnsi="Times New Roman" w:cs="Times New Roman"/>
          <w:sz w:val="26"/>
          <w:szCs w:val="26"/>
        </w:rPr>
        <w:t>Протокол</w:t>
      </w:r>
    </w:p>
    <w:p w:rsidR="00BD4ACB" w:rsidRPr="00BD4ACB" w:rsidRDefault="00BD4ACB" w:rsidP="00BD4A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D4ACB">
        <w:rPr>
          <w:rFonts w:ascii="Times New Roman" w:hAnsi="Times New Roman" w:cs="Times New Roman"/>
          <w:sz w:val="26"/>
          <w:szCs w:val="26"/>
        </w:rPr>
        <w:t xml:space="preserve">о несоответствии контролируемой информации требованиям, установленным </w:t>
      </w:r>
      <w:hyperlink r:id="rId16" w:history="1">
        <w:r w:rsidRPr="00BD4ACB">
          <w:rPr>
            <w:rFonts w:ascii="Times New Roman" w:hAnsi="Times New Roman" w:cs="Times New Roman"/>
            <w:sz w:val="26"/>
            <w:szCs w:val="26"/>
          </w:rPr>
          <w:t>частью 5 статьи 99</w:t>
        </w:r>
      </w:hyperlink>
      <w:r w:rsidRPr="00BD4ACB">
        <w:rPr>
          <w:rFonts w:ascii="Times New Roman" w:hAnsi="Times New Roman" w:cs="Times New Roman"/>
          <w:sz w:val="26"/>
          <w:szCs w:val="26"/>
        </w:rPr>
        <w:t xml:space="preserve"> Федерального закона</w:t>
      </w:r>
      <w:r w:rsidR="000C26E3">
        <w:rPr>
          <w:rFonts w:ascii="Times New Roman" w:hAnsi="Times New Roman" w:cs="Times New Roman"/>
          <w:sz w:val="26"/>
          <w:szCs w:val="26"/>
        </w:rPr>
        <w:t xml:space="preserve"> № 44-ФЗ</w:t>
      </w:r>
      <w:r w:rsidRPr="00BD4ACB">
        <w:rPr>
          <w:rFonts w:ascii="Times New Roman" w:hAnsi="Times New Roman" w:cs="Times New Roman"/>
          <w:sz w:val="26"/>
          <w:szCs w:val="26"/>
        </w:rPr>
        <w:t xml:space="preserve"> от 5 апреля 2013 г. № 44-ФЗ «О контрактной системе в сфере закупок товаров, работ, услуг для обеспечения государственных и м</w:t>
      </w:r>
      <w:r w:rsidRPr="00BD4ACB">
        <w:rPr>
          <w:rFonts w:ascii="Times New Roman" w:hAnsi="Times New Roman" w:cs="Times New Roman"/>
          <w:sz w:val="26"/>
          <w:szCs w:val="26"/>
        </w:rPr>
        <w:t>у</w:t>
      </w:r>
      <w:r w:rsidRPr="00BD4ACB">
        <w:rPr>
          <w:rFonts w:ascii="Times New Roman" w:hAnsi="Times New Roman" w:cs="Times New Roman"/>
          <w:sz w:val="26"/>
          <w:szCs w:val="26"/>
        </w:rPr>
        <w:t>ниципальных нужд» № _______</w:t>
      </w:r>
    </w:p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9"/>
        <w:gridCol w:w="3536"/>
        <w:gridCol w:w="134"/>
        <w:gridCol w:w="1669"/>
        <w:gridCol w:w="1370"/>
      </w:tblGrid>
      <w:tr w:rsidR="00BD4ACB" w:rsidRPr="00BD4ACB" w:rsidTr="00BD4ACB">
        <w:tc>
          <w:tcPr>
            <w:tcW w:w="3510" w:type="dxa"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Коды</w:t>
            </w:r>
          </w:p>
        </w:tc>
      </w:tr>
      <w:tr w:rsidR="00BD4ACB" w:rsidRPr="00BD4ACB" w:rsidTr="00BD4ACB">
        <w:tc>
          <w:tcPr>
            <w:tcW w:w="3510" w:type="dxa"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 xml:space="preserve">Форма по </w:t>
            </w:r>
            <w:hyperlink r:id="rId17" w:history="1">
              <w:r w:rsidRPr="00BD4ACB">
                <w:rPr>
                  <w:rFonts w:ascii="Times New Roman" w:hAnsi="Times New Roman" w:cs="Times New Roman"/>
                  <w:color w:val="0000FF"/>
                </w:rPr>
                <w:t>ОКУД</w:t>
              </w:r>
            </w:hyperlink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0506135</w:t>
            </w:r>
          </w:p>
        </w:tc>
      </w:tr>
      <w:tr w:rsidR="00BD4ACB" w:rsidRPr="00BD4ACB" w:rsidTr="00BD4ACB">
        <w:tc>
          <w:tcPr>
            <w:tcW w:w="3510" w:type="dxa"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gridSpan w:val="2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от "__" _________ 20__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BD4ACB" w:rsidRPr="00BD4ACB" w:rsidTr="00BD4ACB">
        <w:tc>
          <w:tcPr>
            <w:tcW w:w="3510" w:type="dxa"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gridSpan w:val="2"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BD4ACB" w:rsidRPr="00BD4ACB" w:rsidTr="00BD4ACB">
        <w:tc>
          <w:tcPr>
            <w:tcW w:w="3510" w:type="dxa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BD4ACB" w:rsidRPr="00BD4ACB" w:rsidTr="00BD4ACB">
        <w:tc>
          <w:tcPr>
            <w:tcW w:w="3510" w:type="dxa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Организационно-правовая форма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 xml:space="preserve">по </w:t>
            </w:r>
            <w:hyperlink r:id="rId18" w:history="1">
              <w:r w:rsidRPr="00BD4ACB">
                <w:rPr>
                  <w:rFonts w:ascii="Times New Roman" w:hAnsi="Times New Roman" w:cs="Times New Roman"/>
                  <w:color w:val="0000FF"/>
                </w:rPr>
                <w:t>ОКОПФ</w:t>
              </w:r>
            </w:hyperlink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BD4ACB" w:rsidRPr="00BD4ACB" w:rsidTr="00BD4ACB">
        <w:tc>
          <w:tcPr>
            <w:tcW w:w="3510" w:type="dxa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Форма собственности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 xml:space="preserve">по </w:t>
            </w:r>
            <w:hyperlink r:id="rId19" w:history="1">
              <w:r w:rsidRPr="00BD4ACB">
                <w:rPr>
                  <w:rFonts w:ascii="Times New Roman" w:hAnsi="Times New Roman" w:cs="Times New Roman"/>
                  <w:color w:val="0000FF"/>
                </w:rPr>
                <w:t>ОКФС</w:t>
              </w:r>
            </w:hyperlink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BD4ACB" w:rsidRPr="00BD4ACB" w:rsidTr="00BD4ACB">
        <w:tc>
          <w:tcPr>
            <w:tcW w:w="3510" w:type="dxa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Наименование бюджета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 xml:space="preserve">по </w:t>
            </w:r>
            <w:hyperlink r:id="rId20" w:history="1">
              <w:r w:rsidRPr="00BD4ACB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BD4ACB" w:rsidRPr="00BD4ACB" w:rsidTr="00BD4ACB">
        <w:tc>
          <w:tcPr>
            <w:tcW w:w="3510" w:type="dxa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Место нахождения (адрес)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 xml:space="preserve">по </w:t>
            </w:r>
            <w:hyperlink r:id="rId21" w:history="1">
              <w:r w:rsidRPr="00BD4ACB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</w:tbl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1912"/>
        <w:gridCol w:w="1559"/>
        <w:gridCol w:w="1598"/>
        <w:gridCol w:w="2022"/>
        <w:gridCol w:w="1514"/>
        <w:gridCol w:w="1533"/>
      </w:tblGrid>
      <w:tr w:rsidR="00BD4ACB" w:rsidRPr="00BD4ACB" w:rsidTr="00BD4ACB"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Реквизиты объекта контроля</w:t>
            </w:r>
          </w:p>
        </w:tc>
        <w:tc>
          <w:tcPr>
            <w:tcW w:w="5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Реквизиты документа, содержащего информацию для осуществления ко</w:t>
            </w:r>
            <w:r w:rsidRPr="00BD4ACB">
              <w:rPr>
                <w:rFonts w:ascii="Times New Roman" w:hAnsi="Times New Roman" w:cs="Times New Roman"/>
              </w:rPr>
              <w:t>н</w:t>
            </w:r>
            <w:r w:rsidRPr="00BD4ACB">
              <w:rPr>
                <w:rFonts w:ascii="Times New Roman" w:hAnsi="Times New Roman" w:cs="Times New Roman"/>
              </w:rPr>
              <w:t>троля</w:t>
            </w:r>
          </w:p>
        </w:tc>
      </w:tr>
      <w:tr w:rsidR="00BD4ACB" w:rsidRPr="00BD4ACB" w:rsidTr="00BD4ACB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номер</w:t>
            </w:r>
          </w:p>
        </w:tc>
      </w:tr>
      <w:tr w:rsidR="00BD4ACB" w:rsidRPr="00BD4ACB" w:rsidTr="00BD4ACB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ACB" w:rsidRPr="00BD4ACB" w:rsidTr="00BD4ACB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ACB" w:rsidRPr="00BD4ACB" w:rsidTr="00BD4ACB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6"/>
        <w:gridCol w:w="6542"/>
      </w:tblGrid>
      <w:tr w:rsidR="00BD4ACB" w:rsidRPr="00BD4ACB" w:rsidTr="00BD4ACB">
        <w:tc>
          <w:tcPr>
            <w:tcW w:w="3652" w:type="dxa"/>
            <w:hideMark/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ACB">
              <w:rPr>
                <w:rFonts w:ascii="Times New Roman" w:hAnsi="Times New Roman" w:cs="Times New Roman"/>
              </w:rPr>
              <w:t>Выявленные несоотве</w:t>
            </w:r>
            <w:r w:rsidRPr="00BD4ACB">
              <w:rPr>
                <w:rFonts w:ascii="Times New Roman" w:hAnsi="Times New Roman" w:cs="Times New Roman"/>
              </w:rPr>
              <w:t>т</w:t>
            </w:r>
            <w:r w:rsidRPr="00BD4ACB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ACB" w:rsidRPr="00BD4ACB" w:rsidTr="00BD4ACB">
        <w:tc>
          <w:tcPr>
            <w:tcW w:w="10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ACB" w:rsidRPr="00BD4ACB" w:rsidTr="00BD4ACB">
        <w:tc>
          <w:tcPr>
            <w:tcW w:w="10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ACB" w:rsidRPr="00BD4ACB" w:rsidTr="00BD4ACB">
        <w:tc>
          <w:tcPr>
            <w:tcW w:w="10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4ACB" w:rsidRPr="00BD4ACB" w:rsidRDefault="00BD4ACB" w:rsidP="00BD4A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ACB">
        <w:rPr>
          <w:rFonts w:ascii="Times New Roman" w:hAnsi="Times New Roman" w:cs="Times New Roman"/>
          <w:sz w:val="28"/>
          <w:szCs w:val="28"/>
        </w:rPr>
        <w:t>Ответственный исполнитель _____________  ___________  _____________________</w:t>
      </w:r>
    </w:p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4ACB">
        <w:rPr>
          <w:rFonts w:ascii="Times New Roman" w:hAnsi="Times New Roman" w:cs="Times New Roman"/>
          <w:sz w:val="24"/>
          <w:szCs w:val="24"/>
        </w:rPr>
        <w:t xml:space="preserve">                (должность)          (подпись)            (расшифровка подписи)</w:t>
      </w:r>
    </w:p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ACB">
        <w:rPr>
          <w:rFonts w:ascii="Times New Roman" w:hAnsi="Times New Roman" w:cs="Times New Roman"/>
          <w:sz w:val="28"/>
          <w:szCs w:val="28"/>
        </w:rPr>
        <w:t>"__" __________ 20__ г.</w:t>
      </w:r>
    </w:p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ACB" w:rsidRPr="00BD4ACB" w:rsidRDefault="00BD4ACB" w:rsidP="00BD4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D4AC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</w:t>
      </w:r>
    </w:p>
    <w:p w:rsidR="00056440" w:rsidRPr="00FD02CA" w:rsidRDefault="00056440" w:rsidP="00FD02CA">
      <w:pPr>
        <w:pStyle w:val="a4"/>
        <w:spacing w:after="0" w:line="240" w:lineRule="auto"/>
        <w:ind w:left="547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sectPr w:rsidR="00056440" w:rsidRPr="00FD02CA" w:rsidSect="000F7BCE">
      <w:footerReference w:type="default" r:id="rId22"/>
      <w:pgSz w:w="11906" w:h="16838"/>
      <w:pgMar w:top="426" w:right="566" w:bottom="568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BCE" w:rsidRDefault="000F7BCE" w:rsidP="000F7BCE">
      <w:pPr>
        <w:spacing w:after="0" w:line="240" w:lineRule="auto"/>
      </w:pPr>
      <w:r>
        <w:separator/>
      </w:r>
    </w:p>
  </w:endnote>
  <w:endnote w:type="continuationSeparator" w:id="0">
    <w:p w:rsidR="000F7BCE" w:rsidRDefault="000F7BCE" w:rsidP="000F7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0509063"/>
      <w:docPartObj>
        <w:docPartGallery w:val="Page Numbers (Bottom of Page)"/>
        <w:docPartUnique/>
      </w:docPartObj>
    </w:sdtPr>
    <w:sdtEndPr/>
    <w:sdtContent>
      <w:p w:rsidR="000F7BCE" w:rsidRDefault="000F7BC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0C4">
          <w:rPr>
            <w:noProof/>
          </w:rPr>
          <w:t>8</w:t>
        </w:r>
        <w:r>
          <w:fldChar w:fldCharType="end"/>
        </w:r>
      </w:p>
    </w:sdtContent>
  </w:sdt>
  <w:p w:rsidR="000F7BCE" w:rsidRDefault="000F7BC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BCE" w:rsidRDefault="000F7BCE" w:rsidP="000F7BCE">
      <w:pPr>
        <w:spacing w:after="0" w:line="240" w:lineRule="auto"/>
      </w:pPr>
      <w:r>
        <w:separator/>
      </w:r>
    </w:p>
  </w:footnote>
  <w:footnote w:type="continuationSeparator" w:id="0">
    <w:p w:rsidR="000F7BCE" w:rsidRDefault="000F7BCE" w:rsidP="000F7B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713B0"/>
    <w:multiLevelType w:val="multilevel"/>
    <w:tmpl w:val="D39A6F12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1">
    <w:nsid w:val="294A423F"/>
    <w:multiLevelType w:val="multilevel"/>
    <w:tmpl w:val="4328DAE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2">
    <w:nsid w:val="30531841"/>
    <w:multiLevelType w:val="multilevel"/>
    <w:tmpl w:val="39D2950C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7" w:hanging="2160"/>
      </w:pPr>
      <w:rPr>
        <w:rFonts w:hint="default"/>
      </w:rPr>
    </w:lvl>
  </w:abstractNum>
  <w:abstractNum w:abstractNumId="3">
    <w:nsid w:val="309B65C7"/>
    <w:multiLevelType w:val="multilevel"/>
    <w:tmpl w:val="943AED06"/>
    <w:lvl w:ilvl="0">
      <w:start w:val="10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4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1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4">
    <w:nsid w:val="42EB775B"/>
    <w:multiLevelType w:val="multilevel"/>
    <w:tmpl w:val="61F0CECA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5">
    <w:nsid w:val="4F9F3E49"/>
    <w:multiLevelType w:val="multilevel"/>
    <w:tmpl w:val="536A5C2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6">
    <w:nsid w:val="4FFB0D3F"/>
    <w:multiLevelType w:val="multilevel"/>
    <w:tmpl w:val="9C060898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81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7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>
    <w:nsid w:val="53006723"/>
    <w:multiLevelType w:val="multilevel"/>
    <w:tmpl w:val="08FE5658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8">
    <w:nsid w:val="6BDF1F2B"/>
    <w:multiLevelType w:val="multilevel"/>
    <w:tmpl w:val="94C850D4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7" w:hanging="2160"/>
      </w:pPr>
      <w:rPr>
        <w:rFonts w:hint="default"/>
      </w:rPr>
    </w:lvl>
  </w:abstractNum>
  <w:abstractNum w:abstractNumId="9">
    <w:nsid w:val="6DC56E48"/>
    <w:multiLevelType w:val="multilevel"/>
    <w:tmpl w:val="37D2FC7C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0">
    <w:nsid w:val="79EF1A6F"/>
    <w:multiLevelType w:val="multilevel"/>
    <w:tmpl w:val="94F275D6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7FA93E13"/>
    <w:multiLevelType w:val="multilevel"/>
    <w:tmpl w:val="F0BE60F2"/>
    <w:lvl w:ilvl="0">
      <w:start w:val="12"/>
      <w:numFmt w:val="decimal"/>
      <w:lvlText w:val="%1."/>
      <w:lvlJc w:val="left"/>
      <w:pPr>
        <w:ind w:left="1026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1"/>
  </w:num>
  <w:num w:numId="5">
    <w:abstractNumId w:val="7"/>
  </w:num>
  <w:num w:numId="6">
    <w:abstractNumId w:val="1"/>
  </w:num>
  <w:num w:numId="7">
    <w:abstractNumId w:val="9"/>
  </w:num>
  <w:num w:numId="8">
    <w:abstractNumId w:val="10"/>
  </w:num>
  <w:num w:numId="9">
    <w:abstractNumId w:val="3"/>
  </w:num>
  <w:num w:numId="10">
    <w:abstractNumId w:val="6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229"/>
    <w:rsid w:val="0001284F"/>
    <w:rsid w:val="00037C96"/>
    <w:rsid w:val="00056440"/>
    <w:rsid w:val="00057313"/>
    <w:rsid w:val="000C26E3"/>
    <w:rsid w:val="000E2789"/>
    <w:rsid w:val="000E7572"/>
    <w:rsid w:val="000F7BCE"/>
    <w:rsid w:val="00101846"/>
    <w:rsid w:val="00161132"/>
    <w:rsid w:val="00164E44"/>
    <w:rsid w:val="001937DE"/>
    <w:rsid w:val="001B0456"/>
    <w:rsid w:val="001C2645"/>
    <w:rsid w:val="001C725B"/>
    <w:rsid w:val="001E5FFD"/>
    <w:rsid w:val="00201FB4"/>
    <w:rsid w:val="00243E03"/>
    <w:rsid w:val="00256229"/>
    <w:rsid w:val="00273CFE"/>
    <w:rsid w:val="002B0031"/>
    <w:rsid w:val="002E2E55"/>
    <w:rsid w:val="002E46F3"/>
    <w:rsid w:val="0033785B"/>
    <w:rsid w:val="003438D2"/>
    <w:rsid w:val="00375EF3"/>
    <w:rsid w:val="00380836"/>
    <w:rsid w:val="003A76C9"/>
    <w:rsid w:val="00425902"/>
    <w:rsid w:val="00427F53"/>
    <w:rsid w:val="0044666D"/>
    <w:rsid w:val="00487FEB"/>
    <w:rsid w:val="004A701F"/>
    <w:rsid w:val="004B196F"/>
    <w:rsid w:val="004B5E18"/>
    <w:rsid w:val="004C3B33"/>
    <w:rsid w:val="004D4C94"/>
    <w:rsid w:val="00550466"/>
    <w:rsid w:val="005657E8"/>
    <w:rsid w:val="0059676B"/>
    <w:rsid w:val="005C71F4"/>
    <w:rsid w:val="0060226A"/>
    <w:rsid w:val="00694A8C"/>
    <w:rsid w:val="00695D0B"/>
    <w:rsid w:val="006E16F4"/>
    <w:rsid w:val="007330C4"/>
    <w:rsid w:val="0073565F"/>
    <w:rsid w:val="00752484"/>
    <w:rsid w:val="007C66A4"/>
    <w:rsid w:val="00824FE4"/>
    <w:rsid w:val="008272FF"/>
    <w:rsid w:val="008439FA"/>
    <w:rsid w:val="00880987"/>
    <w:rsid w:val="00897D99"/>
    <w:rsid w:val="00912750"/>
    <w:rsid w:val="009466D9"/>
    <w:rsid w:val="0097667C"/>
    <w:rsid w:val="00994A7F"/>
    <w:rsid w:val="009A0394"/>
    <w:rsid w:val="009D3DC7"/>
    <w:rsid w:val="009E79A0"/>
    <w:rsid w:val="009F2409"/>
    <w:rsid w:val="00A244F4"/>
    <w:rsid w:val="00A71011"/>
    <w:rsid w:val="00AC7737"/>
    <w:rsid w:val="00AD3E9F"/>
    <w:rsid w:val="00B02751"/>
    <w:rsid w:val="00BA0A93"/>
    <w:rsid w:val="00BD4ACB"/>
    <w:rsid w:val="00C14FF3"/>
    <w:rsid w:val="00C502A1"/>
    <w:rsid w:val="00CD24B8"/>
    <w:rsid w:val="00CD5684"/>
    <w:rsid w:val="00CE2549"/>
    <w:rsid w:val="00CE64A3"/>
    <w:rsid w:val="00CE71A2"/>
    <w:rsid w:val="00CF0FD6"/>
    <w:rsid w:val="00CF19EB"/>
    <w:rsid w:val="00CF5E10"/>
    <w:rsid w:val="00D02D91"/>
    <w:rsid w:val="00D116C0"/>
    <w:rsid w:val="00D13AC0"/>
    <w:rsid w:val="00D417E4"/>
    <w:rsid w:val="00D54613"/>
    <w:rsid w:val="00D70F02"/>
    <w:rsid w:val="00DF0CA5"/>
    <w:rsid w:val="00E14445"/>
    <w:rsid w:val="00E17FC1"/>
    <w:rsid w:val="00E639F1"/>
    <w:rsid w:val="00ED2893"/>
    <w:rsid w:val="00F50857"/>
    <w:rsid w:val="00F538AF"/>
    <w:rsid w:val="00F60AAC"/>
    <w:rsid w:val="00F81421"/>
    <w:rsid w:val="00FB1772"/>
    <w:rsid w:val="00FB1A49"/>
    <w:rsid w:val="00FD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9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A0394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34"/>
    <w:qFormat/>
    <w:rsid w:val="00D546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2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2789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BD4ACB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F7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F7BCE"/>
    <w:rPr>
      <w:rFonts w:ascii="Calibri" w:eastAsia="Calibri" w:hAnsi="Calibri" w:cs="Calibri"/>
    </w:rPr>
  </w:style>
  <w:style w:type="paragraph" w:styleId="aa">
    <w:name w:val="footer"/>
    <w:basedOn w:val="a"/>
    <w:link w:val="ab"/>
    <w:uiPriority w:val="99"/>
    <w:unhideWhenUsed/>
    <w:rsid w:val="000F7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F7BCE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9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A0394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34"/>
    <w:qFormat/>
    <w:rsid w:val="00D546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2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2789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BD4ACB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F7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F7BCE"/>
    <w:rPr>
      <w:rFonts w:ascii="Calibri" w:eastAsia="Calibri" w:hAnsi="Calibri" w:cs="Calibri"/>
    </w:rPr>
  </w:style>
  <w:style w:type="paragraph" w:styleId="aa">
    <w:name w:val="footer"/>
    <w:basedOn w:val="a"/>
    <w:link w:val="ab"/>
    <w:uiPriority w:val="99"/>
    <w:unhideWhenUsed/>
    <w:rsid w:val="000F7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F7BC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9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166CEBC90CCDF03DB08166EA357DB73945D237304D8434461D852FB37eCTFC" TargetMode="External"/><Relationship Id="rId18" Type="http://schemas.openxmlformats.org/officeDocument/2006/relationships/hyperlink" Target="consultantplus://offline/ref=B5199C083043C5A68AD2121A7B6DF8F9B4AB016196A960CB4E484921E8sAnD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5199C083043C5A68AD2121A7B6DF8F9B4A8016B90A860CB4E484921E8sAnD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66CEBC90CCDF03DB08166EA357DB73945A237907DB434461D852FB37CF7885902637AD19222D79e4T7C" TargetMode="External"/><Relationship Id="rId17" Type="http://schemas.openxmlformats.org/officeDocument/2006/relationships/hyperlink" Target="consultantplus://offline/ref=B5199C083043C5A68AD2121A7B6DF8F9B7AC0E6793A960CB4E484921E8sAnD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5199C083043C5A68AD2121A7B6DF8F9B7AC086090AF60CB4E484921E8ADDB178464FBD7074D30E8s7nAF" TargetMode="External"/><Relationship Id="rId20" Type="http://schemas.openxmlformats.org/officeDocument/2006/relationships/hyperlink" Target="consultantplus://offline/ref=B5199C083043C5A68AD2121A7B6DF8F9B4A8016B90A860CB4E484921E8sAn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166CEBC90CCDF03DB08166EA357DB73945E237902D9434461D852FB37eCTFC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166CEBC90CCDF03DB08166EA357DB7397592D7F01DA434461D852FB37CF7885902637AD19222F71e4TBC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166CEBC90CCDF03DB08166EA357DB7397592C7F07D9434461D852FB37eCTFC" TargetMode="External"/><Relationship Id="rId19" Type="http://schemas.openxmlformats.org/officeDocument/2006/relationships/hyperlink" Target="consultantplus://offline/ref=B5199C083043C5A68AD2121A7B6DF8F9B4AF016193AB60CB4E484921E8ADDB178464FBD7074C33E1s7n3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E29F20ADCAD5E008DB6DACF2D5EB38015249268CD68778FD8B889C4D692C5E14CA72C8A228BAA02K4V3I" TargetMode="External"/><Relationship Id="rId14" Type="http://schemas.openxmlformats.org/officeDocument/2006/relationships/hyperlink" Target="consultantplus://offline/ref=A166CEBC90CCDF03DB08166EA357DB73945D237304D8434461D852FB37eCTFC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BFC6E-ADBC-4B3C-B71A-2B009C97E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3363</Words>
  <Characters>19170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22489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Савинкина С.Н.</dc:creator>
  <cp:lastModifiedBy>Савинкина С.Н.</cp:lastModifiedBy>
  <cp:revision>2</cp:revision>
  <cp:lastPrinted>2017-01-16T23:50:00Z</cp:lastPrinted>
  <dcterms:created xsi:type="dcterms:W3CDTF">2017-01-30T00:51:00Z</dcterms:created>
  <dcterms:modified xsi:type="dcterms:W3CDTF">2017-01-30T00:51:00Z</dcterms:modified>
</cp:coreProperties>
</file>